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BB1169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  <w:bookmarkStart w:id="0" w:name="_GoBack"/>
      <w:r>
        <w:rPr>
          <w:rFonts w:ascii="Times New Roman" w:eastAsia="Times New Roman" w:hAnsi="Times New Roman"/>
          <w:b/>
          <w:noProof/>
          <w:color w:val="000000"/>
          <w:sz w:val="24"/>
          <w:lang w:eastAsia="ru-RU"/>
        </w:rPr>
        <w:drawing>
          <wp:anchor distT="0" distB="0" distL="114300" distR="114300" simplePos="0" relativeHeight="251658240" behindDoc="1" locked="0" layoutInCell="1" allowOverlap="1" wp14:anchorId="2E44024D" wp14:editId="5D0916C6">
            <wp:simplePos x="0" y="0"/>
            <wp:positionH relativeFrom="column">
              <wp:posOffset>-490855</wp:posOffset>
            </wp:positionH>
            <wp:positionV relativeFrom="paragraph">
              <wp:posOffset>-5080</wp:posOffset>
            </wp:positionV>
            <wp:extent cx="6924040" cy="9799955"/>
            <wp:effectExtent l="0" t="0" r="0" b="0"/>
            <wp:wrapTight wrapText="bothSides">
              <wp:wrapPolygon edited="0">
                <wp:start x="0" y="0"/>
                <wp:lineTo x="0" y="21540"/>
                <wp:lineTo x="21513" y="21540"/>
                <wp:lineTo x="21513" y="0"/>
                <wp:lineTo x="0" y="0"/>
              </wp:wrapPolygon>
            </wp:wrapTight>
            <wp:docPr id="1" name="Рисунок 1" descr="C:\Users\Учитель\Downloads\photo1698900258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900258 (2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9" t="2758" r="6912" b="3273"/>
                    <a:stretch/>
                  </pic:blipFill>
                  <pic:spPr bwMode="auto">
                    <a:xfrm>
                      <a:off x="0" y="0"/>
                      <a:ext cx="6924040" cy="979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60D5D51C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065D7EC6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4BD51F1C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4A176351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7E49F4B6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763DE599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4BC60AA9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0793C6B2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4B3A5136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174A6773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1C6F70A9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7A41BA9D" w14:textId="77777777" w:rsidR="003A61AC" w:rsidRDefault="003A61AC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14:paraId="64DA5F87" w14:textId="0797AD09" w:rsidR="00642235" w:rsidRPr="00642235" w:rsidRDefault="00642235" w:rsidP="00C76F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  <w:r w:rsidRPr="005D70F0">
        <w:rPr>
          <w:rFonts w:ascii="Times New Roman" w:eastAsia="Times New Roman" w:hAnsi="Times New Roman"/>
          <w:b/>
          <w:color w:val="000000"/>
          <w:sz w:val="24"/>
        </w:rPr>
        <w:lastRenderedPageBreak/>
        <w:t>ПОЯСНИТЕЛЬНАЯ ЗАПИСКА</w:t>
      </w:r>
    </w:p>
    <w:p w14:paraId="288F9FE7" w14:textId="6EBD87EE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 xml:space="preserve">Рабочая программа по учебному предмету «Родная литература (русская)» для обучающихся </w:t>
      </w:r>
      <w:r>
        <w:rPr>
          <w:rFonts w:ascii="Times New Roman" w:eastAsia="Times New Roman" w:hAnsi="Times New Roman"/>
          <w:color w:val="000000"/>
          <w:sz w:val="24"/>
        </w:rPr>
        <w:t>6</w:t>
      </w:r>
      <w:r w:rsidRPr="00C63E7E">
        <w:rPr>
          <w:rFonts w:ascii="Times New Roman" w:eastAsia="Times New Roman" w:hAnsi="Times New Roman"/>
          <w:color w:val="000000"/>
          <w:sz w:val="24"/>
        </w:rPr>
        <w:t xml:space="preserve"> классов на уровне основного общего образования составлена в соответствии с реализацией </w:t>
      </w:r>
      <w:r w:rsidRPr="00C63E7E">
        <w:br/>
      </w:r>
      <w:r w:rsidRPr="00C63E7E">
        <w:rPr>
          <w:rFonts w:ascii="Times New Roman" w:eastAsia="Times New Roman" w:hAnsi="Times New Roman"/>
          <w:color w:val="000000"/>
          <w:sz w:val="24"/>
        </w:rPr>
        <w:t>Федерального закона от 3 августа 2018 г. № 317-ФЗ «О внесении изменений в статьи 11 и 14 Федерального закона «Об образовании в Российской Федерации» на основе требований федерального государственного образовательного стандарта основного общего образования (Приказ Минобрнауки России от 31 мая 2021 г.№ 287 «Об утверждении федерального государственного образовательного стандарта основного общего образования»; зарегистрирован Минюстом России 05.07.2021 № 64101)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образованию от 2 июня 2020 г.)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14:paraId="28F61CF0" w14:textId="77777777" w:rsidR="00642235" w:rsidRPr="00C63E7E" w:rsidRDefault="00642235" w:rsidP="00B872B1">
      <w:pPr>
        <w:autoSpaceDE w:val="0"/>
        <w:autoSpaceDN w:val="0"/>
        <w:spacing w:after="0" w:line="240" w:lineRule="auto"/>
      </w:pPr>
      <w:r w:rsidRPr="00C63E7E"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ПРЕДМЕТА «РОДНАЯ ЛИТЕРАТУРА (РУССКАЯ)»</w:t>
      </w:r>
    </w:p>
    <w:p w14:paraId="04C0E9A0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Как часть предметной области «Родной язык и родная литература» учебный предмет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63E7E">
        <w:rPr>
          <w:rFonts w:ascii="Times New Roman" w:eastAsia="Times New Roman" w:hAnsi="Times New Roman"/>
          <w:color w:val="000000"/>
          <w:sz w:val="24"/>
        </w:rPr>
        <w:t>«Родная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Вместе с тем учебный предмет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63E7E">
        <w:rPr>
          <w:rFonts w:ascii="Times New Roman" w:eastAsia="Times New Roman" w:hAnsi="Times New Roman"/>
          <w:color w:val="000000"/>
          <w:sz w:val="24"/>
        </w:rPr>
        <w:t>«Родная литература (русская)» имеет специфические особенности, отличающие его от учебного предмета «Литература», входящего в предметную область «Русский язык и литература». Специфика курса родной русской литературы обусловлена:</w:t>
      </w:r>
    </w:p>
    <w:p w14:paraId="77CF48B5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отбором произведений русской литературы, в которых наиболее ярко выражено их национально-культурное своеобразие, например русский национальный характер, обычаи и традиции русского народа, духовные основы русской культуры;</w:t>
      </w:r>
    </w:p>
    <w:p w14:paraId="662540B0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14:paraId="3E2F805F" w14:textId="77777777" w:rsidR="00642235" w:rsidRPr="005D70F0" w:rsidRDefault="00642235" w:rsidP="00B872B1">
      <w:pPr>
        <w:autoSpaceDE w:val="0"/>
        <w:autoSpaceDN w:val="0"/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</w:rPr>
      </w:pPr>
      <w:r w:rsidRPr="00C63E7E">
        <w:rPr>
          <w:rFonts w:ascii="Times New Roman" w:eastAsia="Times New Roman" w:hAnsi="Times New Roman"/>
          <w:color w:val="000000"/>
          <w:sz w:val="24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</w:t>
      </w:r>
    </w:p>
    <w:p w14:paraId="3F5C8D96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>и литература».    Содержание программы по родной русской литературе не включает произведения, изучаемые в основном курсе литературы, его задача —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 которые могут быть включены в проблемно-тематические блоки в соответствии со спецификой курса.</w:t>
      </w:r>
    </w:p>
    <w:p w14:paraId="5CB07B7F" w14:textId="77777777" w:rsidR="00642235" w:rsidRPr="00C63E7E" w:rsidRDefault="00642235" w:rsidP="00B872B1">
      <w:pPr>
        <w:tabs>
          <w:tab w:val="left" w:pos="180"/>
        </w:tabs>
        <w:autoSpaceDE w:val="0"/>
        <w:autoSpaceDN w:val="0"/>
        <w:spacing w:after="0" w:line="240" w:lineRule="auto"/>
        <w:ind w:right="567"/>
      </w:pPr>
      <w:r w:rsidRPr="00C63E7E">
        <w:tab/>
      </w:r>
      <w:r w:rsidRPr="00C63E7E">
        <w:rPr>
          <w:rFonts w:ascii="Times New Roman" w:eastAsia="Times New Roman" w:hAnsi="Times New Roman"/>
          <w:color w:val="000000"/>
          <w:sz w:val="24"/>
        </w:rPr>
        <w:t>В содержании курса родной русской литературы в программе выделяются три содержательные линии (три проблемно-тематических блока):</w:t>
      </w:r>
    </w:p>
    <w:p w14:paraId="797EA654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«Россия — родина моя»;</w:t>
      </w:r>
    </w:p>
    <w:p w14:paraId="0ABFD3A3" w14:textId="77777777" w:rsidR="00642235" w:rsidRPr="00C63E7E" w:rsidRDefault="00642235" w:rsidP="00B872B1">
      <w:pPr>
        <w:autoSpaceDE w:val="0"/>
        <w:autoSpaceDN w:val="0"/>
        <w:spacing w:after="0" w:line="240" w:lineRule="auto"/>
      </w:pPr>
      <w:r w:rsidRPr="00C63E7E">
        <w:rPr>
          <w:rFonts w:ascii="Times New Roman" w:eastAsia="Times New Roman" w:hAnsi="Times New Roman"/>
          <w:color w:val="000000"/>
          <w:sz w:val="24"/>
        </w:rPr>
        <w:t>—  «Русские традиции»;</w:t>
      </w:r>
    </w:p>
    <w:p w14:paraId="7C26D613" w14:textId="77777777" w:rsidR="00642235" w:rsidRPr="00C63E7E" w:rsidRDefault="00642235" w:rsidP="00B872B1">
      <w:pPr>
        <w:autoSpaceDE w:val="0"/>
        <w:autoSpaceDN w:val="0"/>
        <w:spacing w:after="0" w:line="240" w:lineRule="auto"/>
      </w:pPr>
      <w:r w:rsidRPr="00C63E7E">
        <w:rPr>
          <w:rFonts w:ascii="Times New Roman" w:eastAsia="Times New Roman" w:hAnsi="Times New Roman"/>
          <w:color w:val="000000"/>
          <w:sz w:val="24"/>
        </w:rPr>
        <w:lastRenderedPageBreak/>
        <w:t>—  «Русский характер — русская душа».</w:t>
      </w:r>
    </w:p>
    <w:p w14:paraId="78EF8A24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 xml:space="preserve">Каждая содержательная линия предусматривает вариативный компонент содержания курса родной русской литературы, разработка которого в рабочих программах предполагает обращение к </w:t>
      </w:r>
      <w:r w:rsidRPr="00C63E7E">
        <w:br/>
      </w:r>
      <w:r w:rsidRPr="00C63E7E">
        <w:rPr>
          <w:rFonts w:ascii="Times New Roman" w:eastAsia="Times New Roman" w:hAnsi="Times New Roman"/>
          <w:color w:val="000000"/>
          <w:sz w:val="24"/>
        </w:rPr>
        <w:t xml:space="preserve">литературе народов России и мира в целях выявления национально-специфического и общего в произведениях, близких по тематике и проблематике. Например,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 и др. </w:t>
      </w:r>
    </w:p>
    <w:p w14:paraId="18936F02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 xml:space="preserve">Программа учебного предмета «Родная литература (русская)» для 5—9 классов основной школы строится на сочетании проблемно-тематического, концентрического и хронологического 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ценности. </w:t>
      </w:r>
    </w:p>
    <w:p w14:paraId="6B1650CD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 xml:space="preserve">Проблемно-тематические блоки  объединяют  произведения в соответствии с выделенными сквозными линиями (например: родные просторы — русский лес — берёза). Внутри проблемно-тематических блоков произведений выделяются отдельные </w:t>
      </w:r>
      <w:proofErr w:type="spellStart"/>
      <w:r w:rsidRPr="00C63E7E">
        <w:rPr>
          <w:rFonts w:ascii="Times New Roman" w:eastAsia="Times New Roman" w:hAnsi="Times New Roman"/>
          <w:color w:val="000000"/>
          <w:sz w:val="24"/>
        </w:rPr>
        <w:t>подтемы</w:t>
      </w:r>
      <w:proofErr w:type="spellEnd"/>
      <w:r w:rsidRPr="00C63E7E">
        <w:rPr>
          <w:rFonts w:ascii="Times New Roman" w:eastAsia="Times New Roman" w:hAnsi="Times New Roman"/>
          <w:color w:val="000000"/>
          <w:sz w:val="24"/>
        </w:rPr>
        <w:t xml:space="preserve">, связанные с национально-культурной спецификой русских традиций, быта и нравов (например: праздники русского мира, Масленица, блины и т. п.). </w:t>
      </w:r>
    </w:p>
    <w:p w14:paraId="5226C7B3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 xml:space="preserve"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— вплоть до наших дней (например: сила духа, доброта, милосердие). </w:t>
      </w:r>
    </w:p>
    <w:p w14:paraId="34C8085A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 xml:space="preserve"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— живописи, музыки, кино, театра. Это позволяет прослеживать связи между ними (диалог искусств в русской культуре). </w:t>
      </w:r>
    </w:p>
    <w:p w14:paraId="78F534DE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b/>
          <w:color w:val="000000"/>
          <w:sz w:val="24"/>
        </w:rPr>
        <w:t>ЦЕЛИ ИЗУЧЕНИЯ УЧЕБНОГО ПРЕДМЕТА «РОДНАЯ ЛИТЕРАТУРА (РУССКАЯ)»</w:t>
      </w:r>
    </w:p>
    <w:p w14:paraId="71FA101F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  <w:jc w:val="both"/>
      </w:pPr>
      <w:r w:rsidRPr="00C63E7E">
        <w:rPr>
          <w:rFonts w:ascii="Times New Roman" w:eastAsia="Times New Roman" w:hAnsi="Times New Roman"/>
          <w:color w:val="000000"/>
          <w:sz w:val="24"/>
        </w:rPr>
        <w:t xml:space="preserve"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 </w:t>
      </w:r>
    </w:p>
    <w:p w14:paraId="21496F9F" w14:textId="77777777" w:rsidR="00642235" w:rsidRPr="00C63E7E" w:rsidRDefault="00642235" w:rsidP="00B872B1">
      <w:pPr>
        <w:tabs>
          <w:tab w:val="left" w:pos="180"/>
        </w:tabs>
        <w:autoSpaceDE w:val="0"/>
        <w:autoSpaceDN w:val="0"/>
        <w:spacing w:after="0" w:line="240" w:lineRule="auto"/>
        <w:ind w:right="567"/>
      </w:pPr>
      <w:r w:rsidRPr="00C63E7E">
        <w:tab/>
      </w:r>
      <w:r w:rsidRPr="00C63E7E">
        <w:rPr>
          <w:rFonts w:ascii="Times New Roman" w:eastAsia="Times New Roman" w:hAnsi="Times New Roman"/>
          <w:color w:val="000000"/>
          <w:sz w:val="24"/>
        </w:rPr>
        <w:t xml:space="preserve">Изучение предмета «Родная литература (русская)» должно обеспечить достижение следующих целей: </w:t>
      </w:r>
    </w:p>
    <w:p w14:paraId="194BF211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воспитание и развитие личности, способной понимать и эстетически воспринимать</w:t>
      </w:r>
    </w:p>
    <w:p w14:paraId="11923EB6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</w:p>
    <w:p w14:paraId="327C7900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произведения родной русской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14:paraId="6C3AC745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14:paraId="25FB8CD7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14:paraId="3E56E7CD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14:paraId="27077931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Учебный предмет «Родная литература (русская)» направлен на решение следующих задач:</w:t>
      </w:r>
    </w:p>
    <w:p w14:paraId="64C11ED8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14:paraId="5FC940B3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14:paraId="46C3F303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14:paraId="664E87B7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lastRenderedPageBreak/>
        <w:t>— 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14:paraId="6DB95836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14:paraId="7A79FC8F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формирование опыта общения с произведениями родной русской литературы в повседневной жизни и учебной деятельности;</w:t>
      </w:r>
    </w:p>
    <w:p w14:paraId="34DAFE59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14:paraId="505C74AC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14:paraId="05F4CA3F" w14:textId="77777777" w:rsidR="00642235" w:rsidRPr="00C63E7E" w:rsidRDefault="00642235" w:rsidP="00B872B1">
      <w:pPr>
        <w:autoSpaceDE w:val="0"/>
        <w:autoSpaceDN w:val="0"/>
        <w:spacing w:after="0" w:line="240" w:lineRule="auto"/>
        <w:ind w:right="567"/>
      </w:pPr>
      <w:r w:rsidRPr="00C63E7E">
        <w:rPr>
          <w:rFonts w:ascii="Times New Roman" w:eastAsia="Times New Roman" w:hAnsi="Times New Roman"/>
          <w:color w:val="000000"/>
          <w:sz w:val="24"/>
        </w:rPr>
        <w:t>—  развитие умений работы с источниками информации, осуществление поиска, анализа, обработки и презентации информации из  различных  источников,  включая  Интернет, и др.</w:t>
      </w:r>
    </w:p>
    <w:p w14:paraId="1AFF8B9C" w14:textId="77777777" w:rsidR="00642235" w:rsidRPr="00C63E7E" w:rsidRDefault="00642235" w:rsidP="00B872B1">
      <w:pPr>
        <w:autoSpaceDE w:val="0"/>
        <w:autoSpaceDN w:val="0"/>
        <w:spacing w:after="0" w:line="240" w:lineRule="auto"/>
      </w:pPr>
      <w:r w:rsidRPr="00C63E7E">
        <w:rPr>
          <w:rFonts w:ascii="Times New Roman" w:eastAsia="Times New Roman" w:hAnsi="Times New Roman"/>
          <w:b/>
          <w:color w:val="000000"/>
          <w:sz w:val="24"/>
        </w:rPr>
        <w:t>МЕСТО УЧЕБНОГО ПРЕДМЕТА «РОДНАЯ ЛИТЕРАТУРА (РУССКАЯ)» В УЧЕБНОМ ПЛАНЕ</w:t>
      </w:r>
    </w:p>
    <w:p w14:paraId="589BA667" w14:textId="4D678E0E" w:rsidR="00642235" w:rsidRDefault="00642235" w:rsidP="00B872B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  <w:r w:rsidRPr="00C63E7E">
        <w:rPr>
          <w:rFonts w:ascii="Times New Roman" w:eastAsia="Times New Roman" w:hAnsi="Times New Roman"/>
          <w:color w:val="000000"/>
          <w:sz w:val="24"/>
        </w:rPr>
        <w:t xml:space="preserve">На обязательное изучение предмета «Родная литература (русская)» в </w:t>
      </w:r>
      <w:r>
        <w:rPr>
          <w:rFonts w:ascii="Times New Roman" w:eastAsia="Times New Roman" w:hAnsi="Times New Roman"/>
          <w:color w:val="000000"/>
          <w:sz w:val="24"/>
        </w:rPr>
        <w:t>6</w:t>
      </w:r>
      <w:r w:rsidRPr="00C63E7E">
        <w:rPr>
          <w:rFonts w:ascii="Times New Roman" w:eastAsia="Times New Roman" w:hAnsi="Times New Roman"/>
          <w:color w:val="000000"/>
          <w:sz w:val="24"/>
        </w:rPr>
        <w:t xml:space="preserve"> классе выделяется по 3</w:t>
      </w:r>
      <w:r>
        <w:rPr>
          <w:rFonts w:ascii="Times New Roman" w:eastAsia="Times New Roman" w:hAnsi="Times New Roman"/>
          <w:color w:val="000000"/>
          <w:sz w:val="24"/>
        </w:rPr>
        <w:t>5</w:t>
      </w:r>
      <w:r w:rsidRPr="00C63E7E">
        <w:rPr>
          <w:rFonts w:ascii="Times New Roman" w:eastAsia="Times New Roman" w:hAnsi="Times New Roman"/>
          <w:color w:val="000000"/>
          <w:sz w:val="24"/>
        </w:rPr>
        <w:t xml:space="preserve"> час</w:t>
      </w:r>
      <w:r>
        <w:rPr>
          <w:rFonts w:ascii="Times New Roman" w:eastAsia="Times New Roman" w:hAnsi="Times New Roman"/>
          <w:color w:val="000000"/>
          <w:sz w:val="24"/>
        </w:rPr>
        <w:t>ов</w:t>
      </w:r>
      <w:r w:rsidRPr="00C63E7E">
        <w:rPr>
          <w:rFonts w:ascii="Times New Roman" w:eastAsia="Times New Roman" w:hAnsi="Times New Roman"/>
          <w:color w:val="000000"/>
          <w:sz w:val="24"/>
        </w:rPr>
        <w:t xml:space="preserve"> в год (из расчёта 1 учебный час в неделю).</w:t>
      </w:r>
    </w:p>
    <w:p w14:paraId="196703D9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14:paraId="200B6005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Раздел 1. Россия — Родина моя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Преданья старины глубокой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Богатыри и богатырство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Былины</w:t>
      </w:r>
      <w:r>
        <w:rPr>
          <w:rFonts w:ascii="Times New Roman" w:eastAsia="Times New Roman" w:hAnsi="Times New Roman"/>
          <w:color w:val="000000"/>
          <w:sz w:val="24"/>
        </w:rPr>
        <w:t xml:space="preserve"> (одна былина по выбору). Например: «Илья Муромец и Святогор».</w:t>
      </w:r>
    </w:p>
    <w:p w14:paraId="6F6F5E87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Былинные сюжеты и герои в русской литературе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Стихотворения </w:t>
      </w:r>
      <w:r>
        <w:rPr>
          <w:rFonts w:ascii="Times New Roman" w:eastAsia="Times New Roman" w:hAnsi="Times New Roman"/>
          <w:color w:val="000000"/>
          <w:sz w:val="24"/>
        </w:rPr>
        <w:t xml:space="preserve">(не менее одного). Например: И. А. Бунин «Святогор и Илья». </w:t>
      </w:r>
      <w:r>
        <w:rPr>
          <w:rFonts w:ascii="Times New Roman" w:eastAsia="Times New Roman" w:hAnsi="Times New Roman"/>
          <w:b/>
          <w:color w:val="000000"/>
          <w:sz w:val="24"/>
        </w:rPr>
        <w:t>М. М. Пришвин.</w:t>
      </w:r>
      <w:r>
        <w:rPr>
          <w:rFonts w:ascii="Times New Roman" w:eastAsia="Times New Roman" w:hAnsi="Times New Roman"/>
          <w:color w:val="000000"/>
          <w:sz w:val="24"/>
        </w:rPr>
        <w:t xml:space="preserve"> «Певец былин».</w:t>
      </w:r>
    </w:p>
    <w:p w14:paraId="1E8A6285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Города земли русской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Русский Север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С. Г.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</w:rPr>
        <w:t>Писахов</w:t>
      </w:r>
      <w:proofErr w:type="spellEnd"/>
      <w:r>
        <w:rPr>
          <w:rFonts w:ascii="Times New Roman" w:eastAsia="Times New Roman" w:hAnsi="Times New Roman"/>
          <w:b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 xml:space="preserve">  «Ледяна колокольня» (не менее одной главы по выбору, например: «Морожены песни»).</w:t>
      </w:r>
    </w:p>
    <w:p w14:paraId="3DF25D5C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Б. В. Шергин.</w:t>
      </w:r>
      <w:r>
        <w:rPr>
          <w:rFonts w:ascii="Times New Roman" w:eastAsia="Times New Roman" w:hAnsi="Times New Roman"/>
          <w:color w:val="000000"/>
          <w:sz w:val="24"/>
        </w:rPr>
        <w:t xml:space="preserve"> «Поморские были и сказания» (не менее двух глав по выбору, например: «Детство в Архангельске», «Миша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Ласкин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»).</w:t>
      </w:r>
    </w:p>
    <w:p w14:paraId="15F4727C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Родные просторы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Зима в русской поэзии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Стихотворения </w:t>
      </w:r>
      <w:r>
        <w:rPr>
          <w:rFonts w:ascii="Times New Roman" w:eastAsia="Times New Roman" w:hAnsi="Times New Roman"/>
          <w:color w:val="000000"/>
          <w:sz w:val="24"/>
        </w:rPr>
        <w:t>(не менее двух). Например: И. С. Никитин «Встреча Зимы», А. А. Блок «Снег да снег. Всю избу занесло…», Н. М. Рубцов «Первый снег» и др.</w:t>
      </w:r>
    </w:p>
    <w:p w14:paraId="5DD8AD47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По мотивам русских сказок о зиме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Е. Л. Шварц.</w:t>
      </w:r>
      <w:r>
        <w:rPr>
          <w:rFonts w:ascii="Times New Roman" w:eastAsia="Times New Roman" w:hAnsi="Times New Roman"/>
          <w:color w:val="000000"/>
          <w:sz w:val="24"/>
        </w:rPr>
        <w:t xml:space="preserve"> «Два брата».</w:t>
      </w:r>
    </w:p>
    <w:p w14:paraId="5C7C5967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Раздел 2. Русские традиции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Праздники русского мира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Масленица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Стихотворения</w:t>
      </w:r>
      <w:r>
        <w:rPr>
          <w:rFonts w:ascii="Times New Roman" w:eastAsia="Times New Roman" w:hAnsi="Times New Roman"/>
          <w:color w:val="000000"/>
          <w:sz w:val="24"/>
        </w:rPr>
        <w:t xml:space="preserve"> (не менее двух). Например: М. Ю. Лермонтов «Посреди небесных тел…», А. Д. Дементьев «Прощёное воскресенье» и др.</w:t>
      </w:r>
    </w:p>
    <w:p w14:paraId="297EB1BD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А. П. Чехов.</w:t>
      </w:r>
      <w:r>
        <w:rPr>
          <w:rFonts w:ascii="Times New Roman" w:eastAsia="Times New Roman" w:hAnsi="Times New Roman"/>
          <w:color w:val="000000"/>
          <w:sz w:val="24"/>
        </w:rPr>
        <w:t xml:space="preserve"> «Блины».</w:t>
      </w:r>
    </w:p>
    <w:p w14:paraId="7C757A05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Тэффи. </w:t>
      </w:r>
      <w:r>
        <w:rPr>
          <w:rFonts w:ascii="Times New Roman" w:eastAsia="Times New Roman" w:hAnsi="Times New Roman"/>
          <w:color w:val="000000"/>
          <w:sz w:val="24"/>
        </w:rPr>
        <w:t>«Блины».</w:t>
      </w:r>
    </w:p>
    <w:p w14:paraId="41D71444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Тепло родного дома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Всюду родимую Русь узнаю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Стихотворения </w:t>
      </w:r>
      <w:r>
        <w:rPr>
          <w:rFonts w:ascii="Times New Roman" w:eastAsia="Times New Roman" w:hAnsi="Times New Roman"/>
          <w:color w:val="000000"/>
          <w:sz w:val="24"/>
        </w:rPr>
        <w:t xml:space="preserve">(не менее одного). Например: В. А. Рождественский «Русская природа» и др. </w:t>
      </w:r>
      <w:r>
        <w:rPr>
          <w:rFonts w:ascii="Times New Roman" w:eastAsia="Times New Roman" w:hAnsi="Times New Roman"/>
          <w:b/>
          <w:color w:val="000000"/>
          <w:sz w:val="24"/>
        </w:rPr>
        <w:t>К. Г. Паустовский.</w:t>
      </w:r>
      <w:r>
        <w:rPr>
          <w:rFonts w:ascii="Times New Roman" w:eastAsia="Times New Roman" w:hAnsi="Times New Roman"/>
          <w:color w:val="000000"/>
          <w:sz w:val="24"/>
        </w:rPr>
        <w:t xml:space="preserve"> «Заботливый цветок».</w:t>
      </w:r>
    </w:p>
    <w:p w14:paraId="733157AE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Ю. В. Бондарев. </w:t>
      </w:r>
      <w:r>
        <w:rPr>
          <w:rFonts w:ascii="Times New Roman" w:eastAsia="Times New Roman" w:hAnsi="Times New Roman"/>
          <w:color w:val="000000"/>
          <w:sz w:val="24"/>
        </w:rPr>
        <w:t>«Поздним вечером».</w:t>
      </w:r>
    </w:p>
    <w:p w14:paraId="6E6F950D" w14:textId="186F47EF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Раздел 3. Русский характер — русская душа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Не до ордена — была бы Родина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Оборона Севастополя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Стихотворения </w:t>
      </w:r>
      <w:r>
        <w:rPr>
          <w:rFonts w:ascii="Times New Roman" w:eastAsia="Times New Roman" w:hAnsi="Times New Roman"/>
          <w:color w:val="000000"/>
          <w:sz w:val="24"/>
        </w:rPr>
        <w:t>(не менее трех). Например: А. Н. Апухтин «Солдатская песня о Севастополе», А. А. Фет «Севастопольское братское кладбище», Рюрик Ивнев «Севастополь» и др.</w:t>
      </w:r>
    </w:p>
    <w:p w14:paraId="49B5FE32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Загадки русской души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Чудеса нужно делать своими руками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Стихотворения</w:t>
      </w:r>
      <w:r>
        <w:rPr>
          <w:rFonts w:ascii="Times New Roman" w:eastAsia="Times New Roman" w:hAnsi="Times New Roman"/>
          <w:color w:val="000000"/>
          <w:sz w:val="24"/>
        </w:rPr>
        <w:t xml:space="preserve"> (не менее одного). Например: Ф. И. Тютчев «Чему бы жизнь нас ни учила…» и др. 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Н. С. Лесков. </w:t>
      </w:r>
      <w:r>
        <w:rPr>
          <w:rFonts w:ascii="Times New Roman" w:eastAsia="Times New Roman" w:hAnsi="Times New Roman"/>
          <w:color w:val="000000"/>
          <w:sz w:val="24"/>
        </w:rPr>
        <w:t>«Неразменный рубль».</w:t>
      </w:r>
    </w:p>
    <w:p w14:paraId="65E5A259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В. П. Астафьев. </w:t>
      </w:r>
      <w:r>
        <w:rPr>
          <w:rFonts w:ascii="Times New Roman" w:eastAsia="Times New Roman" w:hAnsi="Times New Roman"/>
          <w:color w:val="000000"/>
          <w:sz w:val="24"/>
        </w:rPr>
        <w:t>«Бабушка с малиной».</w:t>
      </w:r>
    </w:p>
    <w:p w14:paraId="35921689" w14:textId="77777777" w:rsidR="00642235" w:rsidRDefault="00642235" w:rsidP="00B872B1">
      <w:pPr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О ваших ровесниках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Реальность и мечты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Р. П. Погодин. </w:t>
      </w:r>
      <w:r>
        <w:rPr>
          <w:rFonts w:ascii="Times New Roman" w:eastAsia="Times New Roman" w:hAnsi="Times New Roman"/>
          <w:color w:val="000000"/>
          <w:sz w:val="24"/>
        </w:rPr>
        <w:t xml:space="preserve">«Кирпичные острова» (рассказы «Как я с ним познакомился», «Кирпичные острова»). 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Е. С. Велтистов. </w:t>
      </w:r>
      <w:r>
        <w:rPr>
          <w:rFonts w:ascii="Times New Roman" w:eastAsia="Times New Roman" w:hAnsi="Times New Roman"/>
          <w:color w:val="000000"/>
          <w:sz w:val="24"/>
        </w:rPr>
        <w:t>«Миллион и один день каникул» (один фрагмент по выбору).</w:t>
      </w:r>
    </w:p>
    <w:p w14:paraId="40775651" w14:textId="6619BC23" w:rsidR="00642235" w:rsidRDefault="00642235" w:rsidP="00B872B1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Лишь слову жизнь дана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На русском дышим языке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Стихотворения</w:t>
      </w:r>
      <w:r>
        <w:rPr>
          <w:rFonts w:ascii="Times New Roman" w:eastAsia="Times New Roman" w:hAnsi="Times New Roman"/>
          <w:color w:val="000000"/>
          <w:sz w:val="24"/>
        </w:rPr>
        <w:t xml:space="preserve"> (не менее двух). Например: К. Д. Бальмонт «Русский язык», Ю. П. Мориц «Язык обид — язык не русский…» и др.</w:t>
      </w:r>
    </w:p>
    <w:p w14:paraId="04537784" w14:textId="77777777" w:rsidR="00C76F6D" w:rsidRDefault="00C76F6D" w:rsidP="00B872B1">
      <w:pPr>
        <w:spacing w:after="0" w:line="240" w:lineRule="auto"/>
      </w:pPr>
    </w:p>
    <w:p w14:paraId="6EAF2BC4" w14:textId="77777777" w:rsidR="00642235" w:rsidRPr="00491B3D" w:rsidRDefault="00642235" w:rsidP="00B872B1">
      <w:pPr>
        <w:spacing w:after="0" w:line="240" w:lineRule="auto"/>
      </w:pPr>
      <w:r w:rsidRPr="00491B3D"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14:paraId="512EF08B" w14:textId="77777777" w:rsidR="00642235" w:rsidRPr="00491B3D" w:rsidRDefault="00642235" w:rsidP="00B872B1">
      <w:pPr>
        <w:tabs>
          <w:tab w:val="left" w:pos="180"/>
        </w:tabs>
        <w:spacing w:after="0" w:line="240" w:lineRule="auto"/>
      </w:pPr>
      <w:r w:rsidRPr="00491B3D">
        <w:tab/>
      </w:r>
      <w:r w:rsidRPr="00491B3D">
        <w:rPr>
          <w:rFonts w:ascii="Times New Roman" w:eastAsia="Times New Roman" w:hAnsi="Times New Roman"/>
          <w:color w:val="000000"/>
          <w:sz w:val="24"/>
        </w:rPr>
        <w:t>Изучение учебного предмета «Родная литература (русская)» в 6 классе направлено на достижение обучающимися следующих личностных, метапредметных и предметных результатов.</w:t>
      </w:r>
    </w:p>
    <w:p w14:paraId="10CEE588" w14:textId="77777777" w:rsidR="00642235" w:rsidRPr="00491B3D" w:rsidRDefault="00642235" w:rsidP="00B872B1">
      <w:pPr>
        <w:spacing w:after="0" w:line="240" w:lineRule="auto"/>
      </w:pPr>
      <w:r w:rsidRPr="00491B3D">
        <w:rPr>
          <w:rFonts w:ascii="Times New Roman" w:eastAsia="Times New Roman" w:hAnsi="Times New Roman"/>
          <w:b/>
          <w:color w:val="000000"/>
          <w:sz w:val="24"/>
        </w:rPr>
        <w:t>ЛИЧНОСТНЫЕ РЕЗУЛЬТАТЫ</w:t>
      </w:r>
    </w:p>
    <w:p w14:paraId="6C484E7F" w14:textId="77777777" w:rsidR="00642235" w:rsidRPr="00491B3D" w:rsidRDefault="00642235" w:rsidP="00B872B1">
      <w:pPr>
        <w:spacing w:after="0" w:line="240" w:lineRule="auto"/>
        <w:ind w:firstLine="18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Личностные результаты освоения рабочей программы по предмету «Родная литература (русская)»на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 </w:t>
      </w:r>
    </w:p>
    <w:p w14:paraId="2CF851E7" w14:textId="77777777" w:rsidR="00642235" w:rsidRPr="00491B3D" w:rsidRDefault="00642235" w:rsidP="00B872B1">
      <w:pPr>
        <w:spacing w:after="0" w:line="240" w:lineRule="auto"/>
        <w:ind w:firstLine="180"/>
      </w:pPr>
      <w:r w:rsidRPr="00491B3D">
        <w:rPr>
          <w:rFonts w:ascii="Times New Roman" w:eastAsia="Times New Roman" w:hAnsi="Times New Roman"/>
          <w:color w:val="000000"/>
          <w:sz w:val="24"/>
        </w:rPr>
        <w:t>Личностные результаты освоения рабочей программы по предмету «Родная литература (русская)</w:t>
      </w:r>
      <w:proofErr w:type="gramStart"/>
      <w:r w:rsidRPr="00491B3D">
        <w:rPr>
          <w:rFonts w:ascii="Times New Roman" w:eastAsia="Times New Roman" w:hAnsi="Times New Roman"/>
          <w:color w:val="000000"/>
          <w:sz w:val="24"/>
        </w:rPr>
        <w:t>»н</w:t>
      </w:r>
      <w:proofErr w:type="gramEnd"/>
      <w:r w:rsidRPr="00491B3D">
        <w:rPr>
          <w:rFonts w:ascii="Times New Roman" w:eastAsia="Times New Roman" w:hAnsi="Times New Roman"/>
          <w:color w:val="000000"/>
          <w:sz w:val="24"/>
        </w:rPr>
        <w:t xml:space="preserve">а уровне основного общего образования должны отражать готовность обучающихся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 </w:t>
      </w:r>
    </w:p>
    <w:p w14:paraId="4D6AD6D2" w14:textId="77777777" w:rsidR="00642235" w:rsidRPr="00491B3D" w:rsidRDefault="00642235" w:rsidP="00B872B1">
      <w:pPr>
        <w:spacing w:after="0" w:line="240" w:lineRule="auto"/>
        <w:ind w:left="180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 xml:space="preserve">Гражданского воспитания: </w:t>
      </w:r>
    </w:p>
    <w:p w14:paraId="16C01035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13A7387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14:paraId="1A6EFDAD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неприятие любых форм экстремизма, дискриминации;</w:t>
      </w:r>
    </w:p>
    <w:p w14:paraId="2F06A473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понимание роли различных социальных институтов в жизни человека;</w:t>
      </w:r>
    </w:p>
    <w:p w14:paraId="2CDF9802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18D76277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представление о способах противодействия коррупции;</w:t>
      </w:r>
    </w:p>
    <w:p w14:paraId="19E92BA0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213B5C0A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готовность к участию в гуманитарной деятельности (</w:t>
      </w:r>
      <w:proofErr w:type="spellStart"/>
      <w:r w:rsidRPr="00491B3D">
        <w:rPr>
          <w:rFonts w:ascii="Times New Roman" w:eastAsia="Times New Roman" w:hAnsi="Times New Roman"/>
          <w:color w:val="000000"/>
          <w:sz w:val="24"/>
        </w:rPr>
        <w:t>волонтёрство</w:t>
      </w:r>
      <w:proofErr w:type="spellEnd"/>
      <w:r w:rsidRPr="00491B3D">
        <w:rPr>
          <w:rFonts w:ascii="Times New Roman" w:eastAsia="Times New Roman" w:hAnsi="Times New Roman"/>
          <w:color w:val="000000"/>
          <w:sz w:val="24"/>
        </w:rPr>
        <w:t>, помощь людям, нуждающимся в ней);</w:t>
      </w:r>
    </w:p>
    <w:p w14:paraId="7D46A6F9" w14:textId="77777777" w:rsidR="00642235" w:rsidRPr="00491B3D" w:rsidRDefault="00642235" w:rsidP="00B872B1">
      <w:pPr>
        <w:spacing w:after="0" w:line="240" w:lineRule="auto"/>
        <w:ind w:left="180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Патриотического воспитания</w:t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: </w:t>
      </w:r>
    </w:p>
    <w:p w14:paraId="1A809944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осознание российской гражданской идентичности в поликультурном и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52849474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14:paraId="433FFC4F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5FA2100" w14:textId="77777777" w:rsidR="00C76F6D" w:rsidRDefault="00642235" w:rsidP="00B872B1">
      <w:pPr>
        <w:spacing w:after="0" w:line="240" w:lineRule="auto"/>
        <w:ind w:left="180"/>
        <w:rPr>
          <w:rFonts w:ascii="Times New Roman" w:eastAsia="Times New Roman" w:hAnsi="Times New Roman"/>
          <w:b/>
          <w:i/>
          <w:color w:val="000000"/>
          <w:sz w:val="24"/>
        </w:rPr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Духовно-нравственного воспитания:</w:t>
      </w:r>
    </w:p>
    <w:p w14:paraId="7B9F75F5" w14:textId="1CAA227F" w:rsidR="00642235" w:rsidRPr="00491B3D" w:rsidRDefault="00642235" w:rsidP="00B872B1">
      <w:pPr>
        <w:spacing w:after="0" w:line="240" w:lineRule="auto"/>
        <w:ind w:left="180"/>
      </w:pPr>
      <w:r w:rsidRPr="00491B3D">
        <w:rPr>
          <w:rFonts w:ascii="Times New Roman" w:eastAsia="Times New Roman" w:hAnsi="Times New Roman"/>
          <w:color w:val="000000"/>
          <w:sz w:val="24"/>
        </w:rPr>
        <w:t>—  ориентация на моральные ценности и нормы в ситуациях нравственного выбора;</w:t>
      </w:r>
      <w:r w:rsidR="00C76F6D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491B3D">
        <w:rPr>
          <w:rFonts w:ascii="Times New Roman" w:eastAsia="Times New Roman" w:hAnsi="Times New Roman"/>
          <w:color w:val="000000"/>
          <w:sz w:val="24"/>
        </w:rPr>
        <w:t>— 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2F7D3031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lastRenderedPageBreak/>
        <w:t>— 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70AE88C3" w14:textId="77777777" w:rsidR="00642235" w:rsidRPr="00491B3D" w:rsidRDefault="00642235" w:rsidP="00B872B1">
      <w:pPr>
        <w:spacing w:after="0" w:line="240" w:lineRule="auto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Эстетического воспитания:</w:t>
      </w:r>
    </w:p>
    <w:p w14:paraId="72C18D2F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восприимчивость к разным видам искусства, традициям и творчеству своего и других народов, понимание эмоционального воздействия искусства; </w:t>
      </w:r>
    </w:p>
    <w:p w14:paraId="06523718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осознание важности художественной культуры как средства коммуникации и самовыражения; </w:t>
      </w:r>
    </w:p>
    <w:p w14:paraId="1B18404E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14:paraId="0C67A6BD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>—  стремление к самовыражению в разных видах искусства;</w:t>
      </w:r>
    </w:p>
    <w:p w14:paraId="7F744F30" w14:textId="77777777" w:rsidR="00642235" w:rsidRPr="00491B3D" w:rsidRDefault="00642235" w:rsidP="00B872B1">
      <w:pPr>
        <w:spacing w:after="0" w:line="240" w:lineRule="auto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</w:p>
    <w:p w14:paraId="2C0EDCEC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осознание ценности жизни; </w:t>
      </w:r>
    </w:p>
    <w:p w14:paraId="513E2692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14:paraId="585A8AE6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14:paraId="248F8DEC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соблюдение правил безопасности, в том числе навыков безопасного поведения в интернет-среде; </w:t>
      </w:r>
    </w:p>
    <w:p w14:paraId="32444D95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способность адаптироваться к стрессовым ситуациям и меняющимся социальным,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информационным и природным условиям, в том числе осмысляя собственный опыт и выстраивая дальнейшие цели;</w:t>
      </w:r>
    </w:p>
    <w:p w14:paraId="01612579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>—  умение принимать себя и других, не осуждая;</w:t>
      </w:r>
    </w:p>
    <w:p w14:paraId="06E74C5B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>—  умение осознавать эмоциональное состояние себя и других, умение управлять собственным эмоциональным состоянием;</w:t>
      </w:r>
    </w:p>
    <w:p w14:paraId="7268F7C7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сформированность навыка рефлексии, признание своего права на ошибку и такого же права другого человека; </w:t>
      </w:r>
    </w:p>
    <w:p w14:paraId="3FF685E4" w14:textId="77777777" w:rsidR="00642235" w:rsidRPr="00491B3D" w:rsidRDefault="00642235" w:rsidP="00B872B1">
      <w:pPr>
        <w:spacing w:after="0" w:line="240" w:lineRule="auto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Трудового воспитания:</w:t>
      </w:r>
    </w:p>
    <w:p w14:paraId="6F7B4FF8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установка на активное участие в решении практических задач (в рамках семьи,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8B7DC9F" w14:textId="77777777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14:paraId="3B29F031" w14:textId="3D17E099" w:rsidR="00642235" w:rsidRPr="00491B3D" w:rsidRDefault="00642235" w:rsidP="00B872B1">
      <w:pPr>
        <w:spacing w:after="0" w:line="240" w:lineRule="auto"/>
        <w:ind w:left="24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52F05B92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готовность адаптироваться в профессиональной среде; </w:t>
      </w:r>
    </w:p>
    <w:p w14:paraId="69F5CCB9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уважение к труду и результатам трудовой деятельности; </w:t>
      </w:r>
    </w:p>
    <w:p w14:paraId="15BBC980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14:paraId="602DE361" w14:textId="77777777" w:rsidR="00642235" w:rsidRPr="00491B3D" w:rsidRDefault="00642235" w:rsidP="00B872B1">
      <w:pPr>
        <w:spacing w:after="0" w:line="240" w:lineRule="auto"/>
        <w:ind w:left="180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Экологического воспитания:</w:t>
      </w:r>
    </w:p>
    <w:p w14:paraId="5B78DCB3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14:paraId="46B79E69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повышение уровня экологической культуры, осознание глобального характера экологических проблем и путей их решения; </w:t>
      </w:r>
    </w:p>
    <w:p w14:paraId="0D4504C1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активное неприятие действий, приносящих вред окружающей среде; </w:t>
      </w:r>
    </w:p>
    <w:p w14:paraId="2BD41517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осознание своей роли как гражданина и потребителя в условиях взаимосвязи природной, технологической и социальной среды; </w:t>
      </w:r>
    </w:p>
    <w:p w14:paraId="0239D6F2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готовность к участию в практической деятельности экологической направленности;</w:t>
      </w:r>
    </w:p>
    <w:p w14:paraId="7FF7AF3E" w14:textId="77777777" w:rsidR="00642235" w:rsidRPr="00491B3D" w:rsidRDefault="00642235" w:rsidP="00B872B1">
      <w:pPr>
        <w:spacing w:after="0" w:line="240" w:lineRule="auto"/>
        <w:ind w:left="180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Ценности научного познания:</w:t>
      </w:r>
    </w:p>
    <w:p w14:paraId="5C0AD99B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14:paraId="274AF86F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овладение языковой и читательской культурой как средством познания мира; </w:t>
      </w:r>
    </w:p>
    <w:p w14:paraId="02298E19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индивидуального и коллективного благополучия.</w:t>
      </w:r>
    </w:p>
    <w:p w14:paraId="0F3D0B69" w14:textId="77777777" w:rsidR="00642235" w:rsidRPr="00491B3D" w:rsidRDefault="00642235" w:rsidP="00B872B1">
      <w:pPr>
        <w:tabs>
          <w:tab w:val="left" w:pos="180"/>
        </w:tabs>
        <w:spacing w:after="0" w:line="240" w:lineRule="auto"/>
        <w:ind w:right="510"/>
      </w:pPr>
      <w:r w:rsidRPr="00491B3D">
        <w:lastRenderedPageBreak/>
        <w:tab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Личностные результаты, обеспечивающие </w:t>
      </w: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адаптацию обучающегося</w:t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 к изменяющимся условиям социальной и природной среды:</w:t>
      </w:r>
    </w:p>
    <w:p w14:paraId="33EB62B6" w14:textId="77777777" w:rsidR="00642235" w:rsidRPr="00491B3D" w:rsidRDefault="00642235" w:rsidP="00B872B1">
      <w:pPr>
        <w:spacing w:after="0" w:line="240" w:lineRule="auto"/>
        <w:ind w:left="420" w:right="510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14:paraId="6836A6FF" w14:textId="77777777" w:rsidR="00642235" w:rsidRPr="00491B3D" w:rsidRDefault="00642235" w:rsidP="00B872B1">
      <w:pPr>
        <w:spacing w:after="0" w:line="240" w:lineRule="auto"/>
        <w:ind w:left="420"/>
      </w:pPr>
      <w:r w:rsidRPr="00491B3D">
        <w:rPr>
          <w:rFonts w:ascii="Times New Roman" w:eastAsia="Times New Roman" w:hAnsi="Times New Roman"/>
          <w:color w:val="000000"/>
          <w:sz w:val="24"/>
        </w:rPr>
        <w:t>—  способность обучающихся ко взаимодействию в условиях неопределённости, открытость опыту и знаниям других;</w:t>
      </w:r>
    </w:p>
    <w:p w14:paraId="13B17E66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способность действовать в условиях неопределённости, повышать уровень своей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14:paraId="1B4AC8E7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14:paraId="150BE97F" w14:textId="7D3CCD98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умение оперировать основными понятиями, терминами и представлениями в области концепции устойчивого развития;</w:t>
      </w:r>
    </w:p>
    <w:p w14:paraId="05095A19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умение анализировать и выявлять взаимосвязи природы, общества и экономики;</w:t>
      </w:r>
    </w:p>
    <w:p w14:paraId="52D223F5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62BA54A7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214E8507" w14:textId="77777777" w:rsidR="00642235" w:rsidRPr="00491B3D" w:rsidRDefault="00642235" w:rsidP="00B872B1">
      <w:pPr>
        <w:spacing w:after="0" w:line="240" w:lineRule="auto"/>
        <w:ind w:right="567"/>
      </w:pPr>
      <w:r w:rsidRPr="00491B3D"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14:paraId="5C5228C5" w14:textId="77777777" w:rsidR="00642235" w:rsidRPr="00491B3D" w:rsidRDefault="00642235" w:rsidP="00B872B1">
      <w:pPr>
        <w:spacing w:after="0" w:line="240" w:lineRule="auto"/>
        <w:ind w:left="18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Овладение универсальными учебными </w:t>
      </w:r>
      <w:r w:rsidRPr="00491B3D">
        <w:rPr>
          <w:rFonts w:ascii="Times New Roman" w:eastAsia="Times New Roman" w:hAnsi="Times New Roman"/>
          <w:b/>
          <w:color w:val="000000"/>
          <w:sz w:val="24"/>
        </w:rPr>
        <w:t>познавательными действиями.</w:t>
      </w:r>
    </w:p>
    <w:p w14:paraId="56F2F57E" w14:textId="77777777" w:rsidR="00642235" w:rsidRPr="00491B3D" w:rsidRDefault="00642235" w:rsidP="00B872B1">
      <w:pPr>
        <w:spacing w:after="0" w:line="240" w:lineRule="auto"/>
        <w:ind w:left="180" w:right="567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Базовые логические действия:</w:t>
      </w:r>
    </w:p>
    <w:p w14:paraId="41C0BA24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выявлять и характеризовать существенные признаки объектов (явлений);</w:t>
      </w:r>
    </w:p>
    <w:p w14:paraId="19B1C8FA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устанавливать существенный признак классификации, основания для обобщения и сравнения, критерии проводимого анализа;</w:t>
      </w:r>
    </w:p>
    <w:p w14:paraId="5477E6C0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16DC3BFA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выявлять дефициты информации, данных, необходимых для решения поставленной задачи;</w:t>
      </w:r>
    </w:p>
    <w:p w14:paraId="19F5B2B3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1D53E72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CC93E7A" w14:textId="77777777" w:rsidR="00642235" w:rsidRPr="00491B3D" w:rsidRDefault="00642235" w:rsidP="00B872B1">
      <w:pPr>
        <w:spacing w:after="0" w:line="240" w:lineRule="auto"/>
        <w:ind w:left="180" w:right="567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Базовые исследовательские действия:</w:t>
      </w:r>
    </w:p>
    <w:p w14:paraId="7F6ECED2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использовать вопросы как исследовательский инструмент познания;</w:t>
      </w:r>
    </w:p>
    <w:p w14:paraId="590152D6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22D3C205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14:paraId="30C71155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5FF0C9B6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оценивать на применимость и достоверность информации, полученной в ходе исследования (эксперимента);</w:t>
      </w:r>
    </w:p>
    <w:p w14:paraId="3377312C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lastRenderedPageBreak/>
        <w:t>— 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14:paraId="5E012EDD" w14:textId="283F2BF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</w:t>
      </w:r>
      <w:r w:rsidR="00497472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491B3D">
        <w:rPr>
          <w:rFonts w:ascii="Times New Roman" w:eastAsia="Times New Roman" w:hAnsi="Times New Roman"/>
          <w:color w:val="000000"/>
          <w:sz w:val="24"/>
        </w:rPr>
        <w:t>условиях и контекстах.</w:t>
      </w:r>
    </w:p>
    <w:p w14:paraId="6E6FB1B8" w14:textId="77777777" w:rsidR="00642235" w:rsidRPr="00491B3D" w:rsidRDefault="00642235" w:rsidP="00B872B1">
      <w:pPr>
        <w:spacing w:after="0" w:line="240" w:lineRule="auto"/>
        <w:ind w:right="567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Работа с информацией:</w:t>
      </w:r>
    </w:p>
    <w:p w14:paraId="4E01CD17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3625BEE7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14:paraId="61196BB3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7458C51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224D48C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49FABF86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эффективно запоминать и систематизировать информацию.</w:t>
      </w:r>
    </w:p>
    <w:p w14:paraId="33924827" w14:textId="77777777" w:rsidR="00642235" w:rsidRPr="00491B3D" w:rsidRDefault="00642235" w:rsidP="00B872B1">
      <w:pPr>
        <w:spacing w:after="0" w:line="240" w:lineRule="auto"/>
        <w:ind w:right="567"/>
      </w:pPr>
      <w:r w:rsidRPr="00491B3D">
        <w:rPr>
          <w:rFonts w:ascii="Times New Roman" w:eastAsia="Times New Roman" w:hAnsi="Times New Roman"/>
          <w:color w:val="000000"/>
          <w:sz w:val="24"/>
        </w:rPr>
        <w:t>Овладение универсальными учебными</w:t>
      </w:r>
      <w:r w:rsidRPr="00491B3D">
        <w:rPr>
          <w:rFonts w:ascii="Times New Roman" w:eastAsia="Times New Roman" w:hAnsi="Times New Roman"/>
          <w:b/>
          <w:color w:val="000000"/>
          <w:sz w:val="24"/>
        </w:rPr>
        <w:t xml:space="preserve"> коммуникативными действиями.</w:t>
      </w:r>
    </w:p>
    <w:p w14:paraId="0DE6DD28" w14:textId="77777777" w:rsidR="00642235" w:rsidRPr="00491B3D" w:rsidRDefault="00642235" w:rsidP="00B872B1">
      <w:pPr>
        <w:spacing w:after="0" w:line="240" w:lineRule="auto"/>
        <w:ind w:right="567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1) Общение:</w:t>
      </w:r>
    </w:p>
    <w:p w14:paraId="6CBF0AF7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воспринимать и формулировать суждения, выражать эмоции в соответствии с целями и условиями общения; </w:t>
      </w:r>
    </w:p>
    <w:p w14:paraId="781491D9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выражать себя (свою точку зрения) в устных и письменных текстах; </w:t>
      </w:r>
    </w:p>
    <w:p w14:paraId="482C363B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14:paraId="63294DC6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понимать намерения других, проявлять уважительное отношение к собеседнику и в корректной форме формулировать свои возражения; </w:t>
      </w:r>
    </w:p>
    <w:p w14:paraId="429984B0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14:paraId="16843306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14:paraId="68A633E9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публично представлять результаты выполненного опыта (эксперимента, исследования, проекта); </w:t>
      </w:r>
    </w:p>
    <w:p w14:paraId="4B225D77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06886AF" w14:textId="77777777" w:rsidR="00642235" w:rsidRPr="00491B3D" w:rsidRDefault="00642235" w:rsidP="00B872B1">
      <w:pPr>
        <w:spacing w:after="0" w:line="240" w:lineRule="auto"/>
        <w:ind w:right="567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2) Совместная деятельность:</w:t>
      </w:r>
    </w:p>
    <w:p w14:paraId="4503A2FE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взаимодействия при решении поставленной задачи;</w:t>
      </w:r>
    </w:p>
    <w:p w14:paraId="3790C5B0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14:paraId="7F30B76E" w14:textId="32A27304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уметь обобщать мнения нескольких людей, проявлять готовность руководить, выполнять поручения, подчиняться;</w:t>
      </w:r>
    </w:p>
    <w:p w14:paraId="0AF9E70F" w14:textId="77777777" w:rsidR="00642235" w:rsidRPr="00491B3D" w:rsidRDefault="00642235" w:rsidP="00B872B1">
      <w:pPr>
        <w:spacing w:after="0" w:line="240" w:lineRule="auto"/>
        <w:ind w:left="24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оценивать качество своего вклада в общий продукт по критериям, самостоятельно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сформулированным участниками взаимодействия;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lastRenderedPageBreak/>
        <w:t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3021D3BC" w14:textId="77777777" w:rsidR="00642235" w:rsidRPr="00491B3D" w:rsidRDefault="00642235" w:rsidP="00B872B1">
      <w:pPr>
        <w:spacing w:after="0" w:line="240" w:lineRule="auto"/>
        <w:ind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Овладение универсальными учебными </w:t>
      </w:r>
      <w:r w:rsidRPr="00491B3D">
        <w:rPr>
          <w:rFonts w:ascii="Times New Roman" w:eastAsia="Times New Roman" w:hAnsi="Times New Roman"/>
          <w:b/>
          <w:color w:val="000000"/>
          <w:sz w:val="24"/>
        </w:rPr>
        <w:t>регулятивными действиями.</w:t>
      </w:r>
    </w:p>
    <w:p w14:paraId="29CC6675" w14:textId="77777777" w:rsidR="00497472" w:rsidRDefault="00642235" w:rsidP="00B872B1">
      <w:pPr>
        <w:spacing w:after="0" w:line="240" w:lineRule="auto"/>
        <w:ind w:left="240" w:right="567" w:hanging="240"/>
        <w:rPr>
          <w:rFonts w:ascii="Times New Roman" w:eastAsia="Times New Roman" w:hAnsi="Times New Roman"/>
          <w:color w:val="000000"/>
          <w:sz w:val="24"/>
        </w:rPr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1) Самоорганизация: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выявлять проблемы для решения в жизненных и учебных ситуациях;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ориентироваться в различных подходах принятия решений (индивидуальное, принятие решения в группе, принятие решений группой);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—  делать выбор и брать ответственность за решение.</w:t>
      </w:r>
      <w:r w:rsidR="00497472">
        <w:rPr>
          <w:rFonts w:ascii="Times New Roman" w:eastAsia="Times New Roman" w:hAnsi="Times New Roman"/>
          <w:color w:val="000000"/>
          <w:sz w:val="24"/>
        </w:rPr>
        <w:t xml:space="preserve"> </w:t>
      </w:r>
    </w:p>
    <w:p w14:paraId="40AE83D3" w14:textId="1C4BFA42" w:rsidR="00642235" w:rsidRPr="00491B3D" w:rsidRDefault="00642235" w:rsidP="00B872B1">
      <w:pPr>
        <w:spacing w:after="0" w:line="240" w:lineRule="auto"/>
        <w:ind w:left="240" w:right="567" w:hanging="240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2) Самоконтроль: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владеть способами самоконтроля, </w:t>
      </w:r>
      <w:proofErr w:type="spellStart"/>
      <w:r w:rsidRPr="00491B3D">
        <w:rPr>
          <w:rFonts w:ascii="Times New Roman" w:eastAsia="Times New Roman" w:hAnsi="Times New Roman"/>
          <w:color w:val="000000"/>
          <w:sz w:val="24"/>
        </w:rPr>
        <w:t>самомотивации</w:t>
      </w:r>
      <w:proofErr w:type="spellEnd"/>
      <w:r w:rsidRPr="00491B3D">
        <w:rPr>
          <w:rFonts w:ascii="Times New Roman" w:eastAsia="Times New Roman" w:hAnsi="Times New Roman"/>
          <w:color w:val="000000"/>
          <w:sz w:val="24"/>
        </w:rPr>
        <w:t xml:space="preserve"> и рефлексии;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давать адекватную оценку ситуации и предлагать план её изменения;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—  оценивать соответствие результата цели и условиям.</w:t>
      </w:r>
    </w:p>
    <w:p w14:paraId="5972EA24" w14:textId="6AA88A9D" w:rsidR="00642235" w:rsidRPr="00491B3D" w:rsidRDefault="00642235" w:rsidP="00B872B1">
      <w:pPr>
        <w:spacing w:after="0" w:line="240" w:lineRule="auto"/>
        <w:ind w:left="240" w:right="567" w:hanging="240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3) Эмоциональный интеллект: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—  различать, называть и управлять собственными эмоциями и эмоциями других; —  выявлять и анализировать причины эмоций; </w:t>
      </w:r>
      <w:r w:rsidRPr="00491B3D">
        <w:br/>
      </w:r>
      <w:r w:rsidRPr="00491B3D">
        <w:rPr>
          <w:rFonts w:ascii="Times New Roman" w:eastAsia="Times New Roman" w:hAnsi="Times New Roman"/>
          <w:color w:val="000000"/>
          <w:sz w:val="24"/>
        </w:rPr>
        <w:t>—  ставить себя на место другого человека, понимать мотивы и намерения другого; —  регулировать способ выражения эмоций.</w:t>
      </w:r>
    </w:p>
    <w:p w14:paraId="288D4677" w14:textId="77777777" w:rsidR="00642235" w:rsidRPr="00491B3D" w:rsidRDefault="00642235" w:rsidP="00B872B1">
      <w:pPr>
        <w:spacing w:after="0" w:line="240" w:lineRule="auto"/>
        <w:ind w:left="180" w:right="567"/>
      </w:pPr>
      <w:r w:rsidRPr="00491B3D">
        <w:rPr>
          <w:rFonts w:ascii="Times New Roman" w:eastAsia="Times New Roman" w:hAnsi="Times New Roman"/>
          <w:b/>
          <w:i/>
          <w:color w:val="000000"/>
          <w:sz w:val="24"/>
        </w:rPr>
        <w:t>4) Принятие себя и других:</w:t>
      </w:r>
    </w:p>
    <w:p w14:paraId="4ED4FF79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осознанно относиться к другому человеку, его мнению; </w:t>
      </w:r>
    </w:p>
    <w:p w14:paraId="5C59A04B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признавать своё право на ошибку и такое же право другого; </w:t>
      </w:r>
    </w:p>
    <w:p w14:paraId="75674731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принимать себя и других, не осуждая; </w:t>
      </w:r>
    </w:p>
    <w:p w14:paraId="16231CDD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 xml:space="preserve">—  открытость себе и другим; </w:t>
      </w:r>
    </w:p>
    <w:p w14:paraId="5C16F9B7" w14:textId="77777777" w:rsidR="00642235" w:rsidRPr="00491B3D" w:rsidRDefault="00642235" w:rsidP="00B872B1">
      <w:pPr>
        <w:spacing w:after="0" w:line="240" w:lineRule="auto"/>
        <w:ind w:left="420" w:right="567"/>
      </w:pPr>
      <w:r w:rsidRPr="00491B3D">
        <w:rPr>
          <w:rFonts w:ascii="Times New Roman" w:eastAsia="Times New Roman" w:hAnsi="Times New Roman"/>
          <w:color w:val="000000"/>
          <w:sz w:val="24"/>
        </w:rPr>
        <w:t>—  осознавать невозможность контролировать всё вокруг.</w:t>
      </w:r>
    </w:p>
    <w:p w14:paraId="7876BA7E" w14:textId="77777777" w:rsidR="00642235" w:rsidRPr="00491B3D" w:rsidRDefault="00642235" w:rsidP="00B872B1">
      <w:pPr>
        <w:spacing w:after="0" w:line="240" w:lineRule="auto"/>
        <w:ind w:right="567"/>
      </w:pPr>
      <w:r w:rsidRPr="00491B3D"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14:paraId="7DDD6BE1" w14:textId="457E9C1A" w:rsidR="00642235" w:rsidRDefault="00642235" w:rsidP="00B872B1">
      <w:pPr>
        <w:tabs>
          <w:tab w:val="left" w:pos="180"/>
        </w:tabs>
        <w:spacing w:after="0" w:line="240" w:lineRule="auto"/>
        <w:ind w:right="567"/>
        <w:rPr>
          <w:rFonts w:ascii="Times New Roman" w:eastAsia="Times New Roman" w:hAnsi="Times New Roman"/>
          <w:color w:val="000000"/>
          <w:sz w:val="24"/>
        </w:rPr>
      </w:pPr>
      <w:r w:rsidRPr="00491B3D">
        <w:tab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1)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осознавать ключевые для русского национального сознания культурные и нравственные смыслы в произведениях о русском севере и русской зиме; </w:t>
      </w:r>
      <w:r w:rsidRPr="00491B3D">
        <w:br/>
      </w:r>
      <w:r w:rsidRPr="00491B3D">
        <w:tab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2) 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 </w:t>
      </w:r>
      <w:r w:rsidRPr="00491B3D">
        <w:br/>
      </w:r>
      <w:r w:rsidRPr="00491B3D">
        <w:tab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3) иметь начальное понятие о русском национальном характере, его парадоксах и загадках русской души в произведениях о защите Родины в Крымской войне 1853—1856 годов,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 </w:t>
      </w:r>
      <w:r w:rsidRPr="00491B3D">
        <w:br/>
      </w:r>
      <w:r w:rsidRPr="00491B3D">
        <w:tab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4) 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</w:t>
      </w:r>
      <w:r w:rsidRPr="00491B3D">
        <w:br/>
      </w:r>
      <w:r w:rsidRPr="00491B3D">
        <w:tab/>
      </w:r>
      <w:r w:rsidRPr="00491B3D">
        <w:rPr>
          <w:rFonts w:ascii="Times New Roman" w:eastAsia="Times New Roman" w:hAnsi="Times New Roman"/>
          <w:color w:val="000000"/>
          <w:sz w:val="24"/>
        </w:rPr>
        <w:t xml:space="preserve">5) владеть начальными навыками осуществления самостоятельной проектно-исследовательской </w:t>
      </w:r>
      <w:r w:rsidRPr="00491B3D">
        <w:rPr>
          <w:rFonts w:ascii="Times New Roman" w:eastAsia="Times New Roman" w:hAnsi="Times New Roman"/>
          <w:color w:val="000000"/>
          <w:sz w:val="24"/>
        </w:rPr>
        <w:lastRenderedPageBreak/>
        <w:t>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14:paraId="2537618C" w14:textId="77777777" w:rsidR="003C1E67" w:rsidRPr="00491B3D" w:rsidRDefault="003C1E67" w:rsidP="00B872B1">
      <w:pPr>
        <w:tabs>
          <w:tab w:val="left" w:pos="180"/>
        </w:tabs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5"/>
        <w:gridCol w:w="2781"/>
        <w:gridCol w:w="672"/>
        <w:gridCol w:w="1580"/>
        <w:gridCol w:w="1638"/>
        <w:gridCol w:w="1258"/>
        <w:gridCol w:w="1825"/>
      </w:tblGrid>
      <w:tr w:rsidR="00665580" w14:paraId="3B7FFF80" w14:textId="77777777" w:rsidTr="003C1E67">
        <w:trPr>
          <w:trHeight w:hRule="exact" w:val="492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4FD84" w14:textId="77777777" w:rsidR="003C1E67" w:rsidRDefault="003C1E67" w:rsidP="001170C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</w:p>
          <w:p w14:paraId="3B51C28D" w14:textId="11077AF7" w:rsidR="00497472" w:rsidRDefault="00497472" w:rsidP="001170CF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1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17536" w14:textId="77777777" w:rsidR="00497472" w:rsidRDefault="00497472" w:rsidP="001170CF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9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A783A" w14:textId="77777777" w:rsidR="00497472" w:rsidRDefault="00497472" w:rsidP="001170CF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31A38" w14:textId="77777777" w:rsidR="00497472" w:rsidRDefault="00497472" w:rsidP="001170CF">
            <w:pPr>
              <w:autoSpaceDE w:val="0"/>
              <w:autoSpaceDN w:val="0"/>
              <w:spacing w:after="0" w:line="240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1A552" w14:textId="77777777" w:rsidR="00497472" w:rsidRDefault="00497472" w:rsidP="001170CF">
            <w:pPr>
              <w:autoSpaceDE w:val="0"/>
              <w:autoSpaceDN w:val="0"/>
              <w:spacing w:after="0" w:line="240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665580" w14:paraId="31362CC9" w14:textId="77777777" w:rsidTr="003C1E67">
        <w:trPr>
          <w:trHeight w:hRule="exact" w:val="576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9AA1" w14:textId="77777777" w:rsidR="00497472" w:rsidRDefault="00497472" w:rsidP="001170CF">
            <w:pPr>
              <w:spacing w:after="0" w:line="240" w:lineRule="auto"/>
            </w:pPr>
          </w:p>
        </w:tc>
        <w:tc>
          <w:tcPr>
            <w:tcW w:w="1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F71E" w14:textId="77777777" w:rsidR="00497472" w:rsidRDefault="00497472" w:rsidP="001170CF">
            <w:pPr>
              <w:spacing w:after="0" w:line="240" w:lineRule="auto"/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E1190" w14:textId="77777777" w:rsidR="00497472" w:rsidRDefault="00497472" w:rsidP="001170CF">
            <w:pPr>
              <w:autoSpaceDE w:val="0"/>
              <w:autoSpaceDN w:val="0"/>
              <w:spacing w:after="0" w:line="24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4AF15" w14:textId="77777777" w:rsidR="00497472" w:rsidRDefault="00497472" w:rsidP="001170CF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D9684" w14:textId="77777777" w:rsidR="00497472" w:rsidRDefault="00497472" w:rsidP="001170CF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6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105B" w14:textId="77777777" w:rsidR="00497472" w:rsidRDefault="00497472" w:rsidP="001170CF">
            <w:pPr>
              <w:spacing w:after="0" w:line="240" w:lineRule="auto"/>
            </w:pPr>
          </w:p>
        </w:tc>
        <w:tc>
          <w:tcPr>
            <w:tcW w:w="8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5B10" w14:textId="77777777" w:rsidR="00497472" w:rsidRDefault="00497472" w:rsidP="001170CF">
            <w:pPr>
              <w:spacing w:after="0" w:line="240" w:lineRule="auto"/>
            </w:pPr>
          </w:p>
        </w:tc>
      </w:tr>
      <w:tr w:rsidR="0038591C" w14:paraId="409866D5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0E8CD" w14:textId="52509BA5" w:rsidR="00497472" w:rsidRDefault="00497472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ECFA26A" w14:textId="0963352B" w:rsidR="00497472" w:rsidRPr="005D336C" w:rsidRDefault="00497472" w:rsidP="00665580">
            <w:pPr>
              <w:autoSpaceDE w:val="0"/>
              <w:autoSpaceDN w:val="0"/>
              <w:spacing w:after="0" w:line="240" w:lineRule="auto"/>
              <w:ind w:left="72" w:right="129"/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Преданья старины глубокой. Русские былины: богатыри и богатырство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6A137" w14:textId="44142CDC" w:rsidR="00497472" w:rsidRDefault="00665580" w:rsidP="00497472">
            <w:pPr>
              <w:autoSpaceDE w:val="0"/>
              <w:autoSpaceDN w:val="0"/>
              <w:spacing w:after="0" w:line="240" w:lineRule="auto"/>
              <w:ind w:left="74"/>
            </w:pPr>
            <w: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37340" w14:textId="3DD3BC50" w:rsidR="00497472" w:rsidRDefault="00497472" w:rsidP="00497472">
            <w:pPr>
              <w:autoSpaceDE w:val="0"/>
              <w:autoSpaceDN w:val="0"/>
              <w:spacing w:after="0" w:line="240" w:lineRule="auto"/>
              <w:ind w:left="72"/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947E6" w14:textId="01EB6022" w:rsidR="00497472" w:rsidRDefault="00497472" w:rsidP="00497472">
            <w:pPr>
              <w:autoSpaceDE w:val="0"/>
              <w:autoSpaceDN w:val="0"/>
              <w:spacing w:after="0" w:line="240" w:lineRule="auto"/>
              <w:ind w:left="72"/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820BD" w14:textId="77777777" w:rsidR="00497472" w:rsidRDefault="00497472" w:rsidP="00497472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CD8DD" w14:textId="7D9034A3" w:rsidR="00497472" w:rsidRDefault="00665580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16F7FDEC" w14:textId="77777777" w:rsidTr="003C1E67">
        <w:trPr>
          <w:trHeight w:hRule="exact" w:val="557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5F620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A901778" w14:textId="61242E61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Былина «Илья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уромец и Святогор».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13B85" w14:textId="3A499146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550DB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BBED8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543C7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604EF" w14:textId="50960797" w:rsidR="00665580" w:rsidRDefault="00665580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74F5B9A1" w14:textId="77777777" w:rsidTr="003C1E67">
        <w:trPr>
          <w:trHeight w:hRule="exact" w:val="569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9E989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FF1270E" w14:textId="08C26149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А. Бунин. Святогор и Илья».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4085A" w14:textId="33570A57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10404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3E473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FCA4C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09A22" w14:textId="407DCCA5" w:rsidR="00665580" w:rsidRDefault="00665580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653CFFFF" w14:textId="77777777" w:rsidTr="003C1E67">
        <w:trPr>
          <w:trHeight w:hRule="exact" w:val="857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F59DD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D4730BA" w14:textId="38D5D31F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М. Пришвин. «Певец былин».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5274F" w14:textId="2D347244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1F66F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80086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90CCA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C81D1" w14:textId="03C2CD0D" w:rsidR="00665580" w:rsidRDefault="00665580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 сочинение</w:t>
            </w:r>
          </w:p>
        </w:tc>
      </w:tr>
      <w:tr w:rsidR="0038591C" w14:paraId="1D7766F0" w14:textId="77777777" w:rsidTr="003C1E67">
        <w:trPr>
          <w:trHeight w:hRule="exact" w:val="621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1A158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2660122" w14:textId="77777777" w:rsidR="00665580" w:rsidRPr="00E641EF" w:rsidRDefault="00665580" w:rsidP="00665580">
            <w:pPr>
              <w:spacing w:after="0" w:line="240" w:lineRule="auto"/>
              <w:ind w:left="72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Север: Архангельск в русской литературе</w:t>
            </w:r>
          </w:p>
          <w:p w14:paraId="3E4635B7" w14:textId="77777777" w:rsidR="00665580" w:rsidRPr="00E641EF" w:rsidRDefault="00665580" w:rsidP="00665580">
            <w:pPr>
              <w:spacing w:after="0" w:line="240" w:lineRule="auto"/>
              <w:ind w:left="72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1788E9" w14:textId="26878872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Г. </w:t>
            </w:r>
            <w:proofErr w:type="spellStart"/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Писахов</w:t>
            </w:r>
            <w:proofErr w:type="spellEnd"/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«Морожены песни» (из книги «Ледяна колокольня).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C0140" w14:textId="50105931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8CD56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A5B52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E3506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051805" w14:textId="1B7204E5" w:rsidR="00665580" w:rsidRDefault="00665580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0D38D381" w14:textId="77777777" w:rsidTr="003C1E67">
        <w:trPr>
          <w:trHeight w:hRule="exact" w:val="671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C7B1D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3ABE5A5" w14:textId="2E168B9D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С. Никитин. «Встреча Зимы».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5CA2D" w14:textId="1E3A9960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9F505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97E09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4E21A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3008D" w14:textId="00328795" w:rsidR="00665580" w:rsidRDefault="00665580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577CBAB0" w14:textId="77777777" w:rsidTr="003C1E67">
        <w:trPr>
          <w:trHeight w:hRule="exact" w:val="817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79B50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44E0E13" w14:textId="31F6D1B7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А. Блок. «Снег да снег. Всю избу занесло…»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EC9B8" w14:textId="491AB2EB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D5104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9D0A2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5A9F3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5939D" w14:textId="1DEB3F41" w:rsidR="00665580" w:rsidRDefault="00665580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3FBC7D7F" w14:textId="77777777" w:rsidTr="003C1E67">
        <w:trPr>
          <w:trHeight w:hRule="exact" w:val="573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849E8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3E80F58" w14:textId="4C81FB4F" w:rsidR="00665580" w:rsidRPr="005D336C" w:rsidRDefault="00665580" w:rsidP="00665580">
            <w:pPr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М. Рубцов. «Первый снег».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5013" w14:textId="204EC04F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9D013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06DAE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C5A97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C3D67" w14:textId="31B6FC40" w:rsidR="00665580" w:rsidRDefault="00665580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</w:t>
            </w:r>
          </w:p>
        </w:tc>
      </w:tr>
      <w:tr w:rsidR="0038591C" w14:paraId="1B913BC1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2A8C4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C015D83" w14:textId="452F64A7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мотивам русских сказок о зиме Е. Л. Шварц. «Два брата».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D6386" w14:textId="08344F80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FEC1E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1E59C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259AE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7310B" w14:textId="75653A78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778C5298" w14:textId="77777777" w:rsidTr="003C1E67">
        <w:trPr>
          <w:trHeight w:hRule="exact" w:val="621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9FD1B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D9FCCC7" w14:textId="463533D5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РР. Викторина «Зимние сказки».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FAB36" w14:textId="59DA88D6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803F2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C1FC6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BC600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7A406" w14:textId="2FBB7484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5B773BE4" w14:textId="77777777" w:rsidTr="003C1E67">
        <w:trPr>
          <w:trHeight w:hRule="exact" w:val="559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C8592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E3CD315" w14:textId="7D06F814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русского мира. Масленица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AAA71" w14:textId="2FC06172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97FE1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B9183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1FF7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91B41" w14:textId="4571B7A1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32BCDC0D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E93D6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42A4C5E" w14:textId="735845FA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Ю. Лермонтов. «Посреди небесных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тел…»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05A88" w14:textId="026714E1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E0FF0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63FAD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5D9B6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E23B6" w14:textId="369E86DD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07CCEB75" w14:textId="77777777" w:rsidTr="003C1E67">
        <w:trPr>
          <w:trHeight w:hRule="exact" w:val="84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6B6C3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B9E12B6" w14:textId="2417A4C6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Д. Дементьев. «Прощёное воскресенье».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0889E" w14:textId="4798B3A2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5C73A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8CDE5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F8B28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A4384" w14:textId="5CC1510F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29B86775" w14:textId="77777777" w:rsidTr="003C1E67">
        <w:trPr>
          <w:trHeight w:hRule="exact" w:val="587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9BC14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E112B40" w14:textId="2D218466" w:rsidR="00665580" w:rsidRPr="005D336C" w:rsidRDefault="00665580" w:rsidP="00665580">
            <w:pPr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П. Чехов. «Блины». Тэффи. «Блины».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503F4" w14:textId="48303B06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568FA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927A5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2C334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768B3" w14:textId="7F4FA036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77340F48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0E63B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9ED3BFA" w14:textId="0A893B1C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 родного дома. «Всюду родимую Русь узнаю…»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2B7CB" w14:textId="7D55389B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1B5A4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25F0D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51C9C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770EC" w14:textId="66FA3F4D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</w:tr>
      <w:tr w:rsidR="0038591C" w14:paraId="2F9C2587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DB3BC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ED4F4A1" w14:textId="4DAD69B4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 родного дома. «Всюду родимую Русь узнаю…»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9D3AD" w14:textId="496993EF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A722E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B42DB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06D80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5AC35" w14:textId="58CCBE6D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</w:p>
        </w:tc>
      </w:tr>
      <w:tr w:rsidR="0038591C" w14:paraId="0D29D0CD" w14:textId="77777777" w:rsidTr="003C1E67">
        <w:trPr>
          <w:trHeight w:hRule="exact" w:val="585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548D2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3E76094" w14:textId="1DC37D4C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ождественский. «Русская природа».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0E1C2" w14:textId="725D1AF4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1C111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8911A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369D0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F2276" w14:textId="338EB2E7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24FF7A4F" w14:textId="77777777" w:rsidTr="003C1E67">
        <w:trPr>
          <w:trHeight w:hRule="exact" w:val="587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D8694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280996F" w14:textId="3B8ECC7D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Г. Паустовский. «Заботливый цветок».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AFD9B" w14:textId="78DFE864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00BAE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D1363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D9C7F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9A4AD" w14:textId="4D7F2C50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0308AEDC" w14:textId="77777777" w:rsidTr="003C1E67">
        <w:trPr>
          <w:trHeight w:hRule="exact" w:val="567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2691F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827C1C6" w14:textId="70479BD1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В. Бондарев. «Поздним вечером».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197FA" w14:textId="40E337F1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043DD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83A4B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13440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E4F66" w14:textId="762B96D1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01F5207D" w14:textId="77777777" w:rsidTr="003C1E67">
        <w:trPr>
          <w:trHeight w:hRule="exact" w:val="870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853F5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CA9C961" w14:textId="5678F1B7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РР. Творческая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41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на тему «Задумчивая русская природа».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F4CE1" w14:textId="67E5FCE1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527E2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7E245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02A64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6F016" w14:textId="3DFD6481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</w:tr>
      <w:tr w:rsidR="0038591C" w14:paraId="723A5D8E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26AF9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1BEB596" w14:textId="64394F97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до ордена – была бы Родина. Оборона Севастополя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9213F" w14:textId="7D2325E4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D3B23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291F8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6B249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2502B" w14:textId="0C904EC8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3B330C2E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6A220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2D65564" w14:textId="05AF357E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Н. Апухтин. «Солдатская песня о Севастополе».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6AB84" w14:textId="48719A15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EC25E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35AB4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B7AF8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92BD3" w14:textId="172AF758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7E2C4EAF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5066F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AF4AE36" w14:textId="2DA3C9E3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E64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А. Фет. «Севастопольское братское кладбище».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C17F3" w14:textId="4930F404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F7FF2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C495F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78EE9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272D5" w14:textId="665FB6A5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4870A9C0" w14:textId="77777777" w:rsidTr="003C1E67">
        <w:trPr>
          <w:trHeight w:hRule="exact" w:val="619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63A0B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9DD7489" w14:textId="2702C52B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Рюрик Ивнев. «Севастополь».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CA2FC" w14:textId="760E15DE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550A7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3C57F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C8722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8EFB5" w14:textId="2D2EE870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6535B132" w14:textId="77777777" w:rsidTr="003C1E67">
        <w:trPr>
          <w:trHeight w:hRule="exact" w:val="1126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64806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AD2ECE8" w14:textId="00EEC351" w:rsidR="00665580" w:rsidRPr="006641EC" w:rsidRDefault="00665580" w:rsidP="0038591C">
            <w:pPr>
              <w:spacing w:after="0" w:line="240" w:lineRule="auto"/>
              <w:ind w:left="72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Чудеса нужно делать своими руками</w:t>
            </w:r>
          </w:p>
          <w:p w14:paraId="78F611D3" w14:textId="78D74C2E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И. Тютчев. «Чему бы жизнь нас ни учила…»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6D167" w14:textId="1569CC61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C18BC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DC69A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8E7C6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06B00" w14:textId="7B97DDA3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4B21FDA0" w14:textId="77777777" w:rsidTr="003C1E67">
        <w:trPr>
          <w:trHeight w:hRule="exact" w:val="561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C513A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174EFF7" w14:textId="769280FC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С. Лесков. «Неразменный рубль».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6C507" w14:textId="16D259EA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15F68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5E5A8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845CE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ADFA0" w14:textId="001F3834" w:rsidR="00665580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0EA38A90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42A12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2FECEE7" w14:textId="6D6B428C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РР. В. П. Астафьев. «Бабушка с малиной». Чтение по ролям.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45001" w14:textId="1ED03416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E1944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C3CE9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9B68D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CF518" w14:textId="47350B40" w:rsidR="00665580" w:rsidRDefault="0038591C" w:rsidP="00665580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</w:tr>
      <w:tr w:rsidR="0038591C" w14:paraId="02FC50CC" w14:textId="77777777" w:rsidTr="003C1E67">
        <w:trPr>
          <w:trHeight w:hRule="exact" w:val="2013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C172F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4E17CCA" w14:textId="69E0E47B" w:rsidR="00665580" w:rsidRPr="006641EC" w:rsidRDefault="00665580" w:rsidP="0038591C">
            <w:pPr>
              <w:spacing w:after="0" w:line="240" w:lineRule="auto"/>
              <w:ind w:left="72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ваших ровесниках. Реальность и мечты</w:t>
            </w:r>
          </w:p>
          <w:p w14:paraId="5DD22FA7" w14:textId="797D1F28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П. Погодин. «Кирпичные острова» (рассказы «Как я с ним познакомился», «Кирпичные острова»).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B01BE" w14:textId="346AEDCF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EBB55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54F2C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B13AB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E4D68" w14:textId="7E7D6EBE" w:rsidR="00665580" w:rsidRDefault="0038591C" w:rsidP="00665580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35DFDF89" w14:textId="77777777" w:rsidTr="003C1E67">
        <w:trPr>
          <w:trHeight w:hRule="exact" w:val="141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18A20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15CAE97" w14:textId="50213033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П. Погодин. «Кирпичные острова» (рассказы «Как я с ним познакомился», «Кирпичные острова»).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29CD7" w14:textId="0531F26C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7B09C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F159A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CB957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F3D50" w14:textId="68654E13" w:rsidR="00665580" w:rsidRDefault="0038591C" w:rsidP="00665580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</w:p>
        </w:tc>
      </w:tr>
      <w:tr w:rsidR="0038591C" w14:paraId="5771D2ED" w14:textId="77777777" w:rsidTr="003C1E67">
        <w:trPr>
          <w:trHeight w:hRule="exact" w:val="856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0D40B" w14:textId="77777777" w:rsidR="0038591C" w:rsidRPr="00665580" w:rsidRDefault="0038591C" w:rsidP="0038591C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4B36317" w14:textId="2442F94F" w:rsidR="0038591C" w:rsidRPr="005D336C" w:rsidRDefault="0038591C" w:rsidP="0038591C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С. Велтистов. «Миллион и один день каникул» (фрагмент).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D52EF" w14:textId="682DD301" w:rsidR="0038591C" w:rsidRDefault="0038591C" w:rsidP="0038591C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34BAE" w14:textId="77777777" w:rsidR="0038591C" w:rsidRDefault="0038591C" w:rsidP="0038591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B162C" w14:textId="77777777" w:rsidR="0038591C" w:rsidRDefault="0038591C" w:rsidP="0038591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E71A9" w14:textId="77777777" w:rsidR="0038591C" w:rsidRDefault="0038591C" w:rsidP="0038591C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B301D" w14:textId="22947ED8" w:rsidR="0038591C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 w:right="53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A649EC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74EA10B0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AB503" w14:textId="77777777" w:rsidR="0038591C" w:rsidRPr="00665580" w:rsidRDefault="0038591C" w:rsidP="0038591C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8BD5A68" w14:textId="77777777" w:rsidR="0038591C" w:rsidRPr="006641EC" w:rsidRDefault="0038591C" w:rsidP="0038591C">
            <w:pPr>
              <w:spacing w:after="0" w:line="240" w:lineRule="auto"/>
              <w:ind w:left="72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Лишь слову жиз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нь дана. На русском дышим языке.</w:t>
            </w:r>
          </w:p>
          <w:p w14:paraId="164F13DA" w14:textId="3342194E" w:rsidR="0038591C" w:rsidRPr="005D336C" w:rsidRDefault="0038591C" w:rsidP="0038591C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Д. Бальмонт. «Русский язык».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94AEA" w14:textId="4104A8ED" w:rsidR="0038591C" w:rsidRDefault="0038591C" w:rsidP="0038591C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BE01A" w14:textId="77777777" w:rsidR="0038591C" w:rsidRDefault="0038591C" w:rsidP="0038591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13145" w14:textId="77777777" w:rsidR="0038591C" w:rsidRDefault="0038591C" w:rsidP="0038591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BE627" w14:textId="77777777" w:rsidR="0038591C" w:rsidRDefault="0038591C" w:rsidP="0038591C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947F3" w14:textId="35D2E043" w:rsidR="0038591C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 w:right="53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A649EC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065AB21E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90A20" w14:textId="77777777" w:rsidR="0038591C" w:rsidRPr="00665580" w:rsidRDefault="0038591C" w:rsidP="0038591C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9E6661C" w14:textId="14801F1F" w:rsidR="0038591C" w:rsidRPr="005D336C" w:rsidRDefault="0038591C" w:rsidP="0038591C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П. Мориц. «Язык обид – язык 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Pr="00664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усский…»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81D02" w14:textId="6AD16496" w:rsidR="0038591C" w:rsidRDefault="0038591C" w:rsidP="0038591C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DB197" w14:textId="77777777" w:rsidR="0038591C" w:rsidRDefault="0038591C" w:rsidP="0038591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2BBDC" w14:textId="77777777" w:rsidR="0038591C" w:rsidRDefault="0038591C" w:rsidP="0038591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D9DC4" w14:textId="77777777" w:rsidR="0038591C" w:rsidRDefault="0038591C" w:rsidP="0038591C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A66E9" w14:textId="75F2423A" w:rsidR="0038591C" w:rsidRDefault="0038591C" w:rsidP="0038591C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 w:right="53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A649EC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2D2BE17F" w14:textId="77777777" w:rsidTr="003C1E67">
        <w:trPr>
          <w:trHeight w:hRule="exact" w:val="1473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9FBC0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6DBADD9" w14:textId="47AC6BDA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Урок-инсценировка по рассказам Н.С. Лескова «Неразменный рубль» и В.П. Астафьева «Бабушка с малиной»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9210B" w14:textId="7E0CBC2F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57A37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E53F0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714B9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2E4AF" w14:textId="1236A4E2" w:rsidR="00665580" w:rsidRDefault="0038591C" w:rsidP="00665580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 w:right="-8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</w:tr>
      <w:tr w:rsidR="0038591C" w14:paraId="5058CB6B" w14:textId="77777777" w:rsidTr="003C1E67">
        <w:trPr>
          <w:trHeight w:hRule="exact" w:val="1410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7D423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209BF" w14:textId="0331C4F3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Урок-инсценировка по рассказам Н.С. Лескова «Неразменный рубль» и В.П. Астафьева «Бабушка с малиной»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CC5B9" w14:textId="499C5447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9FBD0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E177B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79702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912F3" w14:textId="760BD8E1" w:rsidR="00665580" w:rsidRDefault="0038591C" w:rsidP="00665580">
            <w:pPr>
              <w:tabs>
                <w:tab w:val="left" w:pos="912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5D336C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</w:tr>
      <w:tr w:rsidR="0038591C" w14:paraId="2CF7D27E" w14:textId="77777777" w:rsidTr="003C1E67">
        <w:trPr>
          <w:trHeight w:hRule="exact" w:val="390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49EEB" w14:textId="77777777" w:rsidR="00665580" w:rsidRPr="00665580" w:rsidRDefault="00665580" w:rsidP="00665580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149F4" w14:textId="7FB51644" w:rsidR="00665580" w:rsidRPr="005D336C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EF267" w14:textId="0D5A15B7" w:rsidR="00665580" w:rsidRDefault="00665580" w:rsidP="0066558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7D779A"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63C2D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F4D41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3BEAF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71405" w14:textId="026E77A4" w:rsidR="00665580" w:rsidRDefault="0038591C" w:rsidP="00665580">
            <w:pPr>
              <w:autoSpaceDE w:val="0"/>
              <w:autoSpaceDN w:val="0"/>
              <w:spacing w:after="0" w:line="240" w:lineRule="auto"/>
              <w:ind w:left="72" w:right="53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8591C" w14:paraId="720ABB3B" w14:textId="77777777" w:rsidTr="003C1E67">
        <w:trPr>
          <w:trHeight w:hRule="exact" w:val="82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90D1F" w14:textId="77777777" w:rsidR="00665580" w:rsidRPr="00665580" w:rsidRDefault="00665580" w:rsidP="00665580">
            <w:pPr>
              <w:pStyle w:val="a4"/>
              <w:autoSpaceDE w:val="0"/>
              <w:autoSpaceDN w:val="0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96031" w14:textId="764E1172" w:rsidR="00665580" w:rsidRDefault="00665580" w:rsidP="00665580">
            <w:pPr>
              <w:autoSpaceDE w:val="0"/>
              <w:autoSpaceDN w:val="0"/>
              <w:spacing w:after="0" w:line="240" w:lineRule="auto"/>
              <w:ind w:left="72" w:right="12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91B3D">
              <w:rPr>
                <w:rFonts w:ascii="Times New Roman" w:eastAsia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BEA15" w14:textId="701618CF" w:rsidR="00665580" w:rsidRPr="007D779A" w:rsidRDefault="00665580" w:rsidP="00665580">
            <w:pPr>
              <w:autoSpaceDE w:val="0"/>
              <w:autoSpaceDN w:val="0"/>
              <w:spacing w:after="0" w:line="240" w:lineRule="auto"/>
              <w:ind w:left="74"/>
            </w:pPr>
            <w:r>
              <w:t>35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FD688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6145E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848BF" w14:textId="77777777" w:rsidR="00665580" w:rsidRDefault="00665580" w:rsidP="00665580">
            <w:pPr>
              <w:autoSpaceDE w:val="0"/>
              <w:autoSpaceDN w:val="0"/>
              <w:spacing w:after="0" w:line="240" w:lineRule="auto"/>
              <w:jc w:val="center"/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B7EC2" w14:textId="77777777" w:rsidR="00665580" w:rsidRDefault="00665580" w:rsidP="00665580">
            <w:pPr>
              <w:autoSpaceDE w:val="0"/>
              <w:autoSpaceDN w:val="0"/>
              <w:spacing w:after="0" w:line="240" w:lineRule="auto"/>
              <w:ind w:left="72" w:right="53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</w:tbl>
    <w:p w14:paraId="40FC7C6D" w14:textId="1BD810F3" w:rsidR="00E34DA9" w:rsidRDefault="00E34DA9" w:rsidP="00E34D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175E8C" w14:textId="77777777" w:rsidR="0038591C" w:rsidRDefault="0038591C" w:rsidP="0038591C">
      <w:pPr>
        <w:spacing w:after="0" w:line="240" w:lineRule="auto"/>
        <w:sectPr w:rsidR="0038591C" w:rsidSect="00C76F6D">
          <w:pgSz w:w="11900" w:h="16840"/>
          <w:pgMar w:top="567" w:right="567" w:bottom="567" w:left="1134" w:header="720" w:footer="720" w:gutter="0"/>
          <w:cols w:space="720" w:equalWidth="0">
            <w:col w:w="10667" w:space="0"/>
          </w:cols>
          <w:docGrid w:linePitch="360"/>
        </w:sectPr>
      </w:pPr>
    </w:p>
    <w:p w14:paraId="1992E4F9" w14:textId="77777777" w:rsidR="0038591C" w:rsidRDefault="0038591C" w:rsidP="0038591C">
      <w:pPr>
        <w:autoSpaceDE w:val="0"/>
        <w:autoSpaceDN w:val="0"/>
        <w:spacing w:after="0" w:line="240" w:lineRule="auto"/>
      </w:pPr>
    </w:p>
    <w:p w14:paraId="3366DC34" w14:textId="77777777" w:rsidR="0038591C" w:rsidRDefault="0038591C" w:rsidP="0038591C">
      <w:pPr>
        <w:autoSpaceDE w:val="0"/>
        <w:autoSpaceDN w:val="0"/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0C1A9621" w14:textId="77777777" w:rsidR="0038591C" w:rsidRDefault="0038591C" w:rsidP="0038591C">
      <w:pPr>
        <w:autoSpaceDE w:val="0"/>
        <w:autoSpaceDN w:val="0"/>
        <w:spacing w:after="0" w:line="24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72FE1E4B" w14:textId="140FC1BA" w:rsidR="0038591C" w:rsidRPr="005D336C" w:rsidRDefault="0038591C" w:rsidP="0038591C">
      <w:pPr>
        <w:autoSpaceDE w:val="0"/>
        <w:autoSpaceDN w:val="0"/>
        <w:spacing w:after="0" w:line="240" w:lineRule="auto"/>
        <w:ind w:right="144"/>
      </w:pPr>
      <w:r w:rsidRPr="005D336C">
        <w:rPr>
          <w:rFonts w:ascii="Times New Roman" w:eastAsia="Times New Roman" w:hAnsi="Times New Roman"/>
          <w:color w:val="000000"/>
          <w:sz w:val="24"/>
        </w:rPr>
        <w:t xml:space="preserve">Введите свой вариант: </w:t>
      </w:r>
      <w:r w:rsidRPr="005D336C">
        <w:br/>
      </w:r>
      <w:r w:rsidRPr="005D336C">
        <w:rPr>
          <w:rFonts w:ascii="Times New Roman" w:eastAsia="Times New Roman" w:hAnsi="Times New Roman"/>
          <w:color w:val="000000"/>
          <w:sz w:val="24"/>
        </w:rPr>
        <w:t xml:space="preserve">Введите свой вариант: Родная русская литература: </w:t>
      </w:r>
      <w:r w:rsidR="009B14CA">
        <w:rPr>
          <w:rFonts w:ascii="Times New Roman" w:eastAsia="Times New Roman" w:hAnsi="Times New Roman"/>
          <w:color w:val="000000"/>
          <w:sz w:val="24"/>
        </w:rPr>
        <w:t>6</w:t>
      </w:r>
      <w:r w:rsidRPr="005D336C">
        <w:rPr>
          <w:rFonts w:ascii="Times New Roman" w:eastAsia="Times New Roman" w:hAnsi="Times New Roman"/>
          <w:color w:val="000000"/>
          <w:sz w:val="24"/>
        </w:rPr>
        <w:t>-й класс: учебное пособие/ О.М. Александрова и др. -2-е изд., стер. - Москва: Просвещение, 2022.</w:t>
      </w:r>
    </w:p>
    <w:p w14:paraId="19DD06D4" w14:textId="77777777" w:rsidR="0038591C" w:rsidRPr="005D336C" w:rsidRDefault="0038591C" w:rsidP="0038591C">
      <w:pPr>
        <w:autoSpaceDE w:val="0"/>
        <w:autoSpaceDN w:val="0"/>
        <w:spacing w:after="0" w:line="240" w:lineRule="auto"/>
      </w:pPr>
      <w:r w:rsidRPr="005D336C">
        <w:rPr>
          <w:rFonts w:ascii="Times New Roman" w:eastAsia="Times New Roman" w:hAnsi="Times New Roman"/>
          <w:b/>
          <w:color w:val="000000"/>
          <w:sz w:val="24"/>
        </w:rPr>
        <w:t>МЕТОДИЧЕСКИЕ МАТЕРИАЛЫ ДЛЯ УЧИТЕЛЯ</w:t>
      </w:r>
    </w:p>
    <w:p w14:paraId="4F5BB5ED" w14:textId="77777777" w:rsidR="0038591C" w:rsidRPr="005D336C" w:rsidRDefault="0038591C" w:rsidP="0038591C">
      <w:pPr>
        <w:autoSpaceDE w:val="0"/>
        <w:autoSpaceDN w:val="0"/>
        <w:spacing w:after="0" w:line="240" w:lineRule="auto"/>
      </w:pPr>
      <w:r w:rsidRPr="005D336C">
        <w:rPr>
          <w:rFonts w:ascii="Times New Roman" w:eastAsia="Times New Roman" w:hAnsi="Times New Roman"/>
          <w:color w:val="000000"/>
          <w:sz w:val="24"/>
        </w:rPr>
        <w:t>Учебное пособие</w:t>
      </w:r>
    </w:p>
    <w:p w14:paraId="0C5F26CF" w14:textId="77777777" w:rsidR="0038591C" w:rsidRPr="005D336C" w:rsidRDefault="0038591C" w:rsidP="0038591C">
      <w:pPr>
        <w:autoSpaceDE w:val="0"/>
        <w:autoSpaceDN w:val="0"/>
        <w:spacing w:after="0" w:line="240" w:lineRule="auto"/>
      </w:pPr>
      <w:r w:rsidRPr="005D336C">
        <w:rPr>
          <w:rFonts w:ascii="Times New Roman" w:eastAsia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14:paraId="39608148" w14:textId="77777777" w:rsidR="0038591C" w:rsidRPr="005D336C" w:rsidRDefault="0038591C" w:rsidP="0038591C">
      <w:pPr>
        <w:autoSpaceDE w:val="0"/>
        <w:autoSpaceDN w:val="0"/>
        <w:spacing w:after="0" w:line="240" w:lineRule="auto"/>
        <w:ind w:right="8318"/>
        <w:jc w:val="both"/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5D336C">
        <w:rPr>
          <w:rFonts w:ascii="Times New Roman" w:eastAsia="Times New Roman" w:hAnsi="Times New Roman"/>
          <w:color w:val="000000"/>
          <w:sz w:val="24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edsoo</w:t>
      </w:r>
      <w:r w:rsidRPr="005D336C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5D336C">
        <w:rPr>
          <w:rFonts w:ascii="Times New Roman" w:eastAsia="Times New Roman" w:hAnsi="Times New Roman"/>
          <w:color w:val="000000"/>
          <w:sz w:val="24"/>
        </w:rPr>
        <w:t xml:space="preserve">/ </w:t>
      </w:r>
      <w:r w:rsidRPr="005D336C"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336C">
        <w:rPr>
          <w:rFonts w:ascii="Times New Roman" w:eastAsia="Times New Roman" w:hAnsi="Times New Roman"/>
          <w:color w:val="000000"/>
          <w:sz w:val="24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slovari</w:t>
      </w:r>
      <w:r w:rsidRPr="005D336C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5D336C">
        <w:rPr>
          <w:rFonts w:ascii="Times New Roman" w:eastAsia="Times New Roman" w:hAnsi="Times New Roman"/>
          <w:color w:val="000000"/>
          <w:sz w:val="24"/>
        </w:rPr>
        <w:t xml:space="preserve">/ </w:t>
      </w:r>
      <w:r w:rsidRPr="005D336C"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336C">
        <w:rPr>
          <w:rFonts w:ascii="Times New Roman" w:eastAsia="Times New Roman" w:hAnsi="Times New Roman"/>
          <w:color w:val="000000"/>
          <w:sz w:val="24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336C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gramota</w:t>
      </w:r>
      <w:r w:rsidRPr="005D336C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5D336C">
        <w:rPr>
          <w:rFonts w:ascii="Times New Roman" w:eastAsia="Times New Roman" w:hAnsi="Times New Roman"/>
          <w:color w:val="000000"/>
          <w:sz w:val="24"/>
        </w:rPr>
        <w:t>/</w:t>
      </w:r>
    </w:p>
    <w:p w14:paraId="464C75D5" w14:textId="77777777" w:rsidR="0038591C" w:rsidRPr="005D336C" w:rsidRDefault="0038591C" w:rsidP="0038591C">
      <w:pPr>
        <w:spacing w:after="0" w:line="240" w:lineRule="auto"/>
        <w:sectPr w:rsidR="0038591C" w:rsidRPr="005D336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E513B93" w14:textId="77777777" w:rsidR="0038591C" w:rsidRPr="005D336C" w:rsidRDefault="0038591C" w:rsidP="0038591C">
      <w:pPr>
        <w:autoSpaceDE w:val="0"/>
        <w:autoSpaceDN w:val="0"/>
        <w:spacing w:after="0" w:line="240" w:lineRule="auto"/>
      </w:pPr>
    </w:p>
    <w:p w14:paraId="0D677662" w14:textId="77777777" w:rsidR="0038591C" w:rsidRPr="005D336C" w:rsidRDefault="0038591C" w:rsidP="0038591C">
      <w:pPr>
        <w:autoSpaceDE w:val="0"/>
        <w:autoSpaceDN w:val="0"/>
        <w:spacing w:after="0" w:line="240" w:lineRule="auto"/>
      </w:pPr>
      <w:r w:rsidRPr="005D336C">
        <w:rPr>
          <w:rFonts w:ascii="Times New Roman" w:eastAsia="Times New Roman" w:hAnsi="Times New Roman"/>
          <w:b/>
          <w:color w:val="000000"/>
          <w:sz w:val="24"/>
        </w:rPr>
        <w:t>МАТЕРИАЛЬНО-ТЕХНИЧЕСКОЕ ОБЕСПЕЧЕНИЕ ОБРАЗОВАТЕЛЬНОГО ПРОЦЕССА</w:t>
      </w:r>
    </w:p>
    <w:p w14:paraId="55354A5E" w14:textId="77777777" w:rsidR="0038591C" w:rsidRPr="005D336C" w:rsidRDefault="0038591C" w:rsidP="0038591C">
      <w:pPr>
        <w:autoSpaceDE w:val="0"/>
        <w:autoSpaceDN w:val="0"/>
        <w:spacing w:after="0" w:line="240" w:lineRule="auto"/>
        <w:ind w:right="7200"/>
      </w:pPr>
      <w:r w:rsidRPr="005D336C">
        <w:rPr>
          <w:rFonts w:ascii="Times New Roman" w:eastAsia="Times New Roman" w:hAnsi="Times New Roman"/>
          <w:b/>
          <w:color w:val="000000"/>
          <w:sz w:val="24"/>
        </w:rPr>
        <w:t xml:space="preserve">УЧЕБНОЕ ОБОРУДОВАНИЕ </w:t>
      </w:r>
      <w:r w:rsidRPr="005D336C">
        <w:br/>
      </w:r>
      <w:r w:rsidRPr="005D336C">
        <w:rPr>
          <w:rFonts w:ascii="Times New Roman" w:eastAsia="Times New Roman" w:hAnsi="Times New Roman"/>
          <w:color w:val="000000"/>
          <w:sz w:val="24"/>
        </w:rPr>
        <w:t xml:space="preserve">Печатные пособия </w:t>
      </w:r>
      <w:r w:rsidRPr="005D336C">
        <w:br/>
      </w:r>
      <w:r w:rsidRPr="005D336C">
        <w:rPr>
          <w:rFonts w:ascii="Times New Roman" w:eastAsia="Times New Roman" w:hAnsi="Times New Roman"/>
          <w:color w:val="000000"/>
          <w:sz w:val="24"/>
        </w:rPr>
        <w:t>Мультимедийное оборудование</w:t>
      </w:r>
    </w:p>
    <w:p w14:paraId="7872DDE6" w14:textId="77777777" w:rsidR="0038591C" w:rsidRDefault="0038591C" w:rsidP="0038591C">
      <w:pPr>
        <w:autoSpaceDE w:val="0"/>
        <w:autoSpaceDN w:val="0"/>
        <w:spacing w:after="0" w:line="240" w:lineRule="auto"/>
        <w:ind w:right="720"/>
      </w:pPr>
      <w:r w:rsidRPr="005D336C">
        <w:rPr>
          <w:rFonts w:ascii="Times New Roman" w:eastAsia="Times New Roman" w:hAnsi="Times New Roman"/>
          <w:b/>
          <w:color w:val="000000"/>
          <w:sz w:val="24"/>
        </w:rPr>
        <w:t xml:space="preserve">ОБОРУДОВАНИЕ ДЛЯ ПРОВЕДЕНИЯ ЛАБОРАТОРНЫХ, ПРАКТИЧЕСКИХ РАБОТ, ДЕМОНСТРАЦИЙ </w:t>
      </w:r>
      <w:r w:rsidRPr="005D336C">
        <w:br/>
      </w:r>
      <w:r w:rsidRPr="005D336C">
        <w:rPr>
          <w:rFonts w:ascii="Times New Roman" w:eastAsia="Times New Roman" w:hAnsi="Times New Roman"/>
          <w:color w:val="000000"/>
          <w:sz w:val="24"/>
        </w:rPr>
        <w:t xml:space="preserve">Интерактивная доска. </w:t>
      </w:r>
      <w:r>
        <w:rPr>
          <w:rFonts w:ascii="Times New Roman" w:eastAsia="Times New Roman" w:hAnsi="Times New Roman"/>
          <w:color w:val="000000"/>
          <w:sz w:val="24"/>
        </w:rPr>
        <w:t>Мультимедийный проектор</w:t>
      </w:r>
    </w:p>
    <w:p w14:paraId="69B7B404" w14:textId="77777777" w:rsidR="0038591C" w:rsidRDefault="0038591C" w:rsidP="0038591C">
      <w:pPr>
        <w:spacing w:after="0" w:line="240" w:lineRule="auto"/>
      </w:pPr>
    </w:p>
    <w:p w14:paraId="4781FA35" w14:textId="77777777" w:rsidR="0038591C" w:rsidRPr="005D70F0" w:rsidRDefault="0038591C" w:rsidP="0038591C">
      <w:pPr>
        <w:spacing w:after="0" w:line="240" w:lineRule="auto"/>
      </w:pPr>
    </w:p>
    <w:p w14:paraId="4B0EE942" w14:textId="77777777" w:rsidR="0038591C" w:rsidRPr="005929EC" w:rsidRDefault="0038591C" w:rsidP="00E34D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8591C" w:rsidRPr="005929EC" w:rsidSect="00665580">
      <w:pgSz w:w="11910" w:h="16840"/>
      <w:pgMar w:top="1120" w:right="440" w:bottom="1060" w:left="1480" w:header="0" w:footer="8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E6D27" w14:textId="77777777" w:rsidR="00176C0A" w:rsidRDefault="00176C0A" w:rsidP="00C76F6D">
      <w:pPr>
        <w:spacing w:after="0" w:line="240" w:lineRule="auto"/>
      </w:pPr>
      <w:r>
        <w:separator/>
      </w:r>
    </w:p>
  </w:endnote>
  <w:endnote w:type="continuationSeparator" w:id="0">
    <w:p w14:paraId="5FA7AD3B" w14:textId="77777777" w:rsidR="00176C0A" w:rsidRDefault="00176C0A" w:rsidP="00C7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1996D" w14:textId="77777777" w:rsidR="00176C0A" w:rsidRDefault="00176C0A" w:rsidP="00C76F6D">
      <w:pPr>
        <w:spacing w:after="0" w:line="240" w:lineRule="auto"/>
      </w:pPr>
      <w:r>
        <w:separator/>
      </w:r>
    </w:p>
  </w:footnote>
  <w:footnote w:type="continuationSeparator" w:id="0">
    <w:p w14:paraId="30652EE1" w14:textId="77777777" w:rsidR="00176C0A" w:rsidRDefault="00176C0A" w:rsidP="00C76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95383"/>
    <w:multiLevelType w:val="multilevel"/>
    <w:tmpl w:val="22766F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B1207B"/>
    <w:multiLevelType w:val="hybridMultilevel"/>
    <w:tmpl w:val="6E006C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42E64548"/>
    <w:multiLevelType w:val="multilevel"/>
    <w:tmpl w:val="4E8229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834C3D"/>
    <w:multiLevelType w:val="multilevel"/>
    <w:tmpl w:val="0310F4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D207CA"/>
    <w:multiLevelType w:val="multilevel"/>
    <w:tmpl w:val="DD5E0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D224AE"/>
    <w:multiLevelType w:val="multilevel"/>
    <w:tmpl w:val="BEAC45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971878"/>
    <w:multiLevelType w:val="multilevel"/>
    <w:tmpl w:val="E60E46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824CA2"/>
    <w:multiLevelType w:val="multilevel"/>
    <w:tmpl w:val="75BAC1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CE6C4A"/>
    <w:multiLevelType w:val="multilevel"/>
    <w:tmpl w:val="3CC0EC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EF72D3"/>
    <w:multiLevelType w:val="multilevel"/>
    <w:tmpl w:val="A3961B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DA9"/>
    <w:rsid w:val="00143A83"/>
    <w:rsid w:val="00176C0A"/>
    <w:rsid w:val="001F212B"/>
    <w:rsid w:val="00243FB8"/>
    <w:rsid w:val="002A06FE"/>
    <w:rsid w:val="002B7267"/>
    <w:rsid w:val="002D4CA7"/>
    <w:rsid w:val="00325C95"/>
    <w:rsid w:val="0038591C"/>
    <w:rsid w:val="003A61AC"/>
    <w:rsid w:val="003C1E67"/>
    <w:rsid w:val="004373D6"/>
    <w:rsid w:val="00497472"/>
    <w:rsid w:val="00587325"/>
    <w:rsid w:val="005929EC"/>
    <w:rsid w:val="006255CD"/>
    <w:rsid w:val="00642235"/>
    <w:rsid w:val="006641EC"/>
    <w:rsid w:val="00665580"/>
    <w:rsid w:val="0088029D"/>
    <w:rsid w:val="008E7DF8"/>
    <w:rsid w:val="009B14CA"/>
    <w:rsid w:val="00A55B42"/>
    <w:rsid w:val="00AB0D6E"/>
    <w:rsid w:val="00AF3529"/>
    <w:rsid w:val="00AF520C"/>
    <w:rsid w:val="00B52581"/>
    <w:rsid w:val="00B872B1"/>
    <w:rsid w:val="00C033D2"/>
    <w:rsid w:val="00C50715"/>
    <w:rsid w:val="00C76F6D"/>
    <w:rsid w:val="00C9089A"/>
    <w:rsid w:val="00D12FBC"/>
    <w:rsid w:val="00D71FAB"/>
    <w:rsid w:val="00D76150"/>
    <w:rsid w:val="00DB25D8"/>
    <w:rsid w:val="00E34DA9"/>
    <w:rsid w:val="00E641EF"/>
    <w:rsid w:val="00E9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56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4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655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7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6F6D"/>
  </w:style>
  <w:style w:type="paragraph" w:styleId="a7">
    <w:name w:val="footer"/>
    <w:basedOn w:val="a"/>
    <w:link w:val="a8"/>
    <w:uiPriority w:val="99"/>
    <w:unhideWhenUsed/>
    <w:rsid w:val="00C7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6F6D"/>
  </w:style>
  <w:style w:type="paragraph" w:styleId="a9">
    <w:name w:val="Balloon Text"/>
    <w:basedOn w:val="a"/>
    <w:link w:val="aa"/>
    <w:uiPriority w:val="99"/>
    <w:semiHidden/>
    <w:unhideWhenUsed/>
    <w:rsid w:val="003A6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4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655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7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6F6D"/>
  </w:style>
  <w:style w:type="paragraph" w:styleId="a7">
    <w:name w:val="footer"/>
    <w:basedOn w:val="a"/>
    <w:link w:val="a8"/>
    <w:uiPriority w:val="99"/>
    <w:unhideWhenUsed/>
    <w:rsid w:val="00C7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6F6D"/>
  </w:style>
  <w:style w:type="paragraph" w:styleId="a9">
    <w:name w:val="Balloon Text"/>
    <w:basedOn w:val="a"/>
    <w:link w:val="aa"/>
    <w:uiPriority w:val="99"/>
    <w:semiHidden/>
    <w:unhideWhenUsed/>
    <w:rsid w:val="003A6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1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4845</Words>
  <Characters>27620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ilnar</dc:creator>
  <cp:lastModifiedBy>Учитель</cp:lastModifiedBy>
  <cp:revision>2</cp:revision>
  <dcterms:created xsi:type="dcterms:W3CDTF">2023-11-02T05:02:00Z</dcterms:created>
  <dcterms:modified xsi:type="dcterms:W3CDTF">2023-11-02T05:02:00Z</dcterms:modified>
</cp:coreProperties>
</file>